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3B99" w14:textId="77777777" w:rsidR="00572C36" w:rsidRDefault="00AC1FCB">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End w:id="0"/>
      <w:r>
        <w:rPr>
          <w:b/>
          <w:color w:val="000000"/>
          <w:sz w:val="32"/>
          <w:szCs w:val="32"/>
        </w:rPr>
        <w:t>California ECE Curriculum Alignment Project Expansion (CAP)</w:t>
      </w:r>
    </w:p>
    <w:p w14:paraId="73D027A8" w14:textId="77777777" w:rsidR="00572C36" w:rsidRDefault="00AC1FCB">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14:paraId="138E5863" w14:textId="77777777"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14:paraId="56E18749" w14:textId="3EE27941" w:rsidR="00572C36" w:rsidRDefault="00D75275">
      <w:pPr>
        <w:jc w:val="center"/>
        <w:rPr>
          <w:sz w:val="20"/>
          <w:szCs w:val="20"/>
        </w:rPr>
      </w:pPr>
      <w:r w:rsidRPr="00D75275">
        <w:rPr>
          <w:b/>
        </w:rPr>
        <w:t xml:space="preserve">Infant and Toddler Care and Curriculum </w:t>
      </w:r>
      <w:r w:rsidR="00AC1FCB">
        <w:rPr>
          <w:sz w:val="20"/>
          <w:szCs w:val="20"/>
        </w:rPr>
        <w:t xml:space="preserve">(revised October </w:t>
      </w:r>
      <w:r>
        <w:rPr>
          <w:sz w:val="20"/>
          <w:szCs w:val="20"/>
        </w:rPr>
        <w:t>2023</w:t>
      </w:r>
      <w:r w:rsidR="00AC1FCB">
        <w:rPr>
          <w:sz w:val="20"/>
          <w:szCs w:val="20"/>
        </w:rPr>
        <w:t>)</w:t>
      </w:r>
    </w:p>
    <w:p w14:paraId="250FD3A3" w14:textId="77777777"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572C36" w14:paraId="33187AA0" w14:textId="77777777">
        <w:tc>
          <w:tcPr>
            <w:tcW w:w="10440" w:type="dxa"/>
            <w:gridSpan w:val="3"/>
            <w:shd w:val="clear" w:color="auto" w:fill="C6D9F1"/>
          </w:tcPr>
          <w:p w14:paraId="6B36DF11" w14:textId="77777777" w:rsidR="00572C36" w:rsidRDefault="00AC1FCB">
            <w:pPr>
              <w:jc w:val="center"/>
              <w:rPr>
                <w:b/>
              </w:rPr>
            </w:pPr>
            <w:r>
              <w:rPr>
                <w:b/>
              </w:rPr>
              <w:t>Course Overview</w:t>
            </w:r>
          </w:p>
        </w:tc>
      </w:tr>
      <w:tr w:rsidR="00572C36" w14:paraId="0998DC1D" w14:textId="77777777">
        <w:tc>
          <w:tcPr>
            <w:tcW w:w="5220" w:type="dxa"/>
            <w:gridSpan w:val="2"/>
            <w:shd w:val="clear" w:color="auto" w:fill="auto"/>
          </w:tcPr>
          <w:p w14:paraId="4D2511E2" w14:textId="77777777" w:rsidR="00572C36" w:rsidRDefault="00AC1FCB">
            <w:pPr>
              <w:rPr>
                <w:b/>
              </w:rPr>
            </w:pPr>
            <w:r>
              <w:rPr>
                <w:b/>
                <w:color w:val="000000"/>
                <w:sz w:val="21"/>
                <w:szCs w:val="21"/>
              </w:rPr>
              <w:t># of Units</w:t>
            </w:r>
          </w:p>
        </w:tc>
        <w:tc>
          <w:tcPr>
            <w:tcW w:w="5220" w:type="dxa"/>
            <w:shd w:val="clear" w:color="auto" w:fill="auto"/>
          </w:tcPr>
          <w:p w14:paraId="222BE910" w14:textId="77777777" w:rsidR="00572C36" w:rsidRDefault="00AC1FCB">
            <w:pPr>
              <w:rPr>
                <w:b/>
              </w:rPr>
            </w:pPr>
            <w:r>
              <w:rPr>
                <w:rFonts w:ascii="Arial Unicode MS" w:eastAsia="Arial Unicode MS" w:hAnsi="Arial Unicode MS" w:cs="Arial Unicode MS"/>
                <w:color w:val="000000"/>
                <w:sz w:val="21"/>
                <w:szCs w:val="21"/>
              </w:rPr>
              <w:t>☐</w:t>
            </w:r>
            <w:r>
              <w:rPr>
                <w:color w:val="000000"/>
                <w:sz w:val="21"/>
                <w:szCs w:val="21"/>
              </w:rPr>
              <w:t xml:space="preserve"> Lecture Only or </w:t>
            </w:r>
            <w:r>
              <w:rPr>
                <w:rFonts w:ascii="Arial Unicode MS" w:eastAsia="Arial Unicode MS" w:hAnsi="Arial Unicode MS" w:cs="Arial Unicode MS"/>
                <w:color w:val="000000"/>
                <w:sz w:val="21"/>
                <w:szCs w:val="21"/>
              </w:rPr>
              <w:t>☐</w:t>
            </w:r>
            <w:r>
              <w:rPr>
                <w:rFonts w:ascii="Arial" w:eastAsia="Arial" w:hAnsi="Arial" w:cs="Arial"/>
                <w:color w:val="000000"/>
                <w:sz w:val="21"/>
                <w:szCs w:val="21"/>
              </w:rPr>
              <w:t xml:space="preserve"> </w:t>
            </w:r>
            <w:r>
              <w:rPr>
                <w:color w:val="000000"/>
                <w:sz w:val="21"/>
                <w:szCs w:val="21"/>
              </w:rPr>
              <w:t>Lecture/Lab</w:t>
            </w:r>
          </w:p>
        </w:tc>
      </w:tr>
      <w:tr w:rsidR="00572C36" w14:paraId="4A7573BF" w14:textId="77777777">
        <w:tc>
          <w:tcPr>
            <w:tcW w:w="5220" w:type="dxa"/>
            <w:gridSpan w:val="2"/>
            <w:shd w:val="clear" w:color="auto" w:fill="auto"/>
          </w:tcPr>
          <w:p w14:paraId="4840FB15" w14:textId="77777777" w:rsidR="00572C36" w:rsidRDefault="00AC1FCB">
            <w:pPr>
              <w:rPr>
                <w:b/>
              </w:rPr>
            </w:pPr>
            <w:r>
              <w:rPr>
                <w:b/>
                <w:color w:val="000000"/>
                <w:sz w:val="21"/>
                <w:szCs w:val="21"/>
              </w:rPr>
              <w:t xml:space="preserve">Status </w:t>
            </w:r>
            <w:r>
              <w:rPr>
                <w:rFonts w:ascii="Arial Unicode MS" w:eastAsia="Arial Unicode MS" w:hAnsi="Arial Unicode MS" w:cs="Arial Unicode MS"/>
                <w:b/>
                <w:color w:val="000000"/>
                <w:sz w:val="21"/>
                <w:szCs w:val="21"/>
              </w:rPr>
              <w:t>☐</w:t>
            </w:r>
            <w:r>
              <w:rPr>
                <w:rFonts w:ascii="Arial" w:eastAsia="Arial" w:hAnsi="Arial" w:cs="Arial"/>
                <w:b/>
                <w:color w:val="000000"/>
                <w:sz w:val="21"/>
                <w:szCs w:val="21"/>
              </w:rPr>
              <w:t xml:space="preserve"> </w:t>
            </w:r>
            <w:r>
              <w:rPr>
                <w:b/>
                <w:color w:val="000000"/>
                <w:sz w:val="21"/>
                <w:szCs w:val="21"/>
              </w:rPr>
              <w:t>CAMPUS APPROVED -If so, when (year):</w:t>
            </w:r>
          </w:p>
        </w:tc>
        <w:tc>
          <w:tcPr>
            <w:tcW w:w="5220" w:type="dxa"/>
            <w:shd w:val="clear" w:color="auto" w:fill="auto"/>
          </w:tcPr>
          <w:p w14:paraId="7FED3775" w14:textId="77777777" w:rsidR="00572C36" w:rsidRDefault="00AC1FCB">
            <w:pPr>
              <w:rPr>
                <w:b/>
              </w:rPr>
            </w:pPr>
            <w:r>
              <w:rPr>
                <w:rFonts w:ascii="Arial Unicode MS" w:eastAsia="Arial Unicode MS" w:hAnsi="Arial Unicode MS" w:cs="Arial Unicode MS"/>
                <w:color w:val="000000"/>
                <w:sz w:val="21"/>
                <w:szCs w:val="21"/>
              </w:rPr>
              <w:t xml:space="preserve">☐ </w:t>
            </w:r>
            <w:r>
              <w:rPr>
                <w:b/>
                <w:color w:val="000000"/>
                <w:sz w:val="21"/>
                <w:szCs w:val="21"/>
              </w:rPr>
              <w:t>PROPOSED</w:t>
            </w:r>
          </w:p>
        </w:tc>
      </w:tr>
      <w:tr w:rsidR="00572C36" w14:paraId="1AD03C05" w14:textId="77777777">
        <w:tc>
          <w:tcPr>
            <w:tcW w:w="10440" w:type="dxa"/>
            <w:gridSpan w:val="3"/>
            <w:shd w:val="clear" w:color="auto" w:fill="C6D9F1"/>
          </w:tcPr>
          <w:p w14:paraId="16E64420" w14:textId="77777777" w:rsidR="00572C36" w:rsidRPr="00D75275" w:rsidRDefault="00AC1FCB">
            <w:pPr>
              <w:jc w:val="center"/>
              <w:rPr>
                <w:b/>
              </w:rPr>
            </w:pPr>
            <w:r w:rsidRPr="00D75275">
              <w:rPr>
                <w:b/>
                <w:sz w:val="28"/>
                <w:szCs w:val="28"/>
              </w:rPr>
              <w:t>Course Elements</w:t>
            </w:r>
          </w:p>
        </w:tc>
      </w:tr>
      <w:tr w:rsidR="00572C36" w14:paraId="6311D33C" w14:textId="77777777">
        <w:tc>
          <w:tcPr>
            <w:tcW w:w="5197" w:type="dxa"/>
            <w:shd w:val="clear" w:color="auto" w:fill="C6D9F1"/>
          </w:tcPr>
          <w:p w14:paraId="419B4EBA" w14:textId="77777777" w:rsidR="00572C36" w:rsidRPr="00D75275" w:rsidRDefault="00AC1FCB">
            <w:pPr>
              <w:jc w:val="center"/>
              <w:rPr>
                <w:b/>
              </w:rPr>
            </w:pPr>
            <w:r w:rsidRPr="00D75275">
              <w:rPr>
                <w:b/>
              </w:rPr>
              <w:t>CAP Information</w:t>
            </w:r>
          </w:p>
        </w:tc>
        <w:tc>
          <w:tcPr>
            <w:tcW w:w="5243" w:type="dxa"/>
            <w:gridSpan w:val="2"/>
            <w:shd w:val="clear" w:color="auto" w:fill="C6D9F1"/>
          </w:tcPr>
          <w:p w14:paraId="7E281746" w14:textId="77777777" w:rsidR="00572C36" w:rsidRPr="00D75275" w:rsidRDefault="00AC1FCB">
            <w:pPr>
              <w:jc w:val="center"/>
              <w:rPr>
                <w:b/>
              </w:rPr>
            </w:pPr>
            <w:r w:rsidRPr="00D75275">
              <w:rPr>
                <w:b/>
              </w:rPr>
              <w:t>Your Campus Course Information</w:t>
            </w:r>
          </w:p>
        </w:tc>
      </w:tr>
      <w:tr w:rsidR="00572C36" w14:paraId="5D1AE20E" w14:textId="77777777">
        <w:tc>
          <w:tcPr>
            <w:tcW w:w="5197" w:type="dxa"/>
            <w:tcBorders>
              <w:bottom w:val="nil"/>
            </w:tcBorders>
          </w:tcPr>
          <w:p w14:paraId="3DE199E9" w14:textId="77777777" w:rsidR="00572C36" w:rsidRPr="00D75275" w:rsidRDefault="00AC1FCB">
            <w:pPr>
              <w:rPr>
                <w:sz w:val="20"/>
                <w:szCs w:val="20"/>
              </w:rPr>
            </w:pPr>
            <w:r w:rsidRPr="00D75275">
              <w:rPr>
                <w:b/>
                <w:sz w:val="20"/>
                <w:szCs w:val="20"/>
              </w:rPr>
              <w:t>CAP Course Title:</w:t>
            </w:r>
          </w:p>
        </w:tc>
        <w:tc>
          <w:tcPr>
            <w:tcW w:w="5243" w:type="dxa"/>
            <w:gridSpan w:val="2"/>
            <w:tcBorders>
              <w:bottom w:val="nil"/>
            </w:tcBorders>
          </w:tcPr>
          <w:p w14:paraId="12DA55D1" w14:textId="77777777" w:rsidR="00572C36" w:rsidRPr="00D75275" w:rsidRDefault="00AC1FCB">
            <w:pPr>
              <w:rPr>
                <w:sz w:val="22"/>
                <w:szCs w:val="22"/>
              </w:rPr>
            </w:pPr>
            <w:r w:rsidRPr="00D75275">
              <w:rPr>
                <w:b/>
                <w:sz w:val="20"/>
                <w:szCs w:val="20"/>
              </w:rPr>
              <w:t>Your Course ID and Title</w:t>
            </w:r>
          </w:p>
        </w:tc>
      </w:tr>
      <w:tr w:rsidR="00572C36" w14:paraId="274F07EE" w14:textId="77777777">
        <w:trPr>
          <w:trHeight w:val="575"/>
        </w:trPr>
        <w:tc>
          <w:tcPr>
            <w:tcW w:w="5197" w:type="dxa"/>
            <w:tcBorders>
              <w:top w:val="nil"/>
            </w:tcBorders>
          </w:tcPr>
          <w:p w14:paraId="6B5F1697" w14:textId="2C773273" w:rsidR="00572C36" w:rsidRPr="00D75275" w:rsidRDefault="00D75275">
            <w:pPr>
              <w:rPr>
                <w:sz w:val="20"/>
                <w:szCs w:val="20"/>
              </w:rPr>
            </w:pPr>
            <w:bookmarkStart w:id="1" w:name="_GoBack"/>
            <w:r w:rsidRPr="009A7F32">
              <w:rPr>
                <w:sz w:val="22"/>
                <w:szCs w:val="20"/>
              </w:rPr>
              <w:t>Infant and Toddler Care and Curriculum</w:t>
            </w:r>
            <w:bookmarkEnd w:id="1"/>
          </w:p>
        </w:tc>
        <w:tc>
          <w:tcPr>
            <w:tcW w:w="5243" w:type="dxa"/>
            <w:gridSpan w:val="2"/>
            <w:tcBorders>
              <w:top w:val="nil"/>
            </w:tcBorders>
          </w:tcPr>
          <w:p w14:paraId="39F28116" w14:textId="77777777" w:rsidR="00572C36" w:rsidRPr="00D75275" w:rsidRDefault="00572C36"/>
        </w:tc>
      </w:tr>
      <w:tr w:rsidR="00572C36" w14:paraId="06C2FF8D" w14:textId="77777777">
        <w:tc>
          <w:tcPr>
            <w:tcW w:w="5197" w:type="dxa"/>
            <w:shd w:val="clear" w:color="auto" w:fill="C6D9F1"/>
          </w:tcPr>
          <w:p w14:paraId="1DEFEE42" w14:textId="77777777" w:rsidR="00572C36" w:rsidRDefault="00AC1FCB">
            <w:pPr>
              <w:jc w:val="center"/>
              <w:rPr>
                <w:sz w:val="22"/>
                <w:szCs w:val="22"/>
              </w:rPr>
            </w:pPr>
            <w:r>
              <w:rPr>
                <w:b/>
                <w:color w:val="1F497D"/>
                <w:sz w:val="22"/>
                <w:szCs w:val="22"/>
              </w:rPr>
              <w:t>CAP Course Description:</w:t>
            </w:r>
          </w:p>
        </w:tc>
        <w:tc>
          <w:tcPr>
            <w:tcW w:w="5243" w:type="dxa"/>
            <w:gridSpan w:val="2"/>
            <w:shd w:val="clear" w:color="auto" w:fill="C6D9F1"/>
          </w:tcPr>
          <w:p w14:paraId="189427AE" w14:textId="77777777" w:rsidR="00572C36" w:rsidRDefault="00AC1FCB">
            <w:pPr>
              <w:jc w:val="center"/>
              <w:rPr>
                <w:sz w:val="22"/>
                <w:szCs w:val="22"/>
              </w:rPr>
            </w:pPr>
            <w:r>
              <w:rPr>
                <w:b/>
                <w:color w:val="1F497D"/>
                <w:sz w:val="22"/>
                <w:szCs w:val="22"/>
              </w:rPr>
              <w:t>Your Course Description:</w:t>
            </w:r>
          </w:p>
        </w:tc>
      </w:tr>
      <w:tr w:rsidR="00572C36" w14:paraId="1B03698E" w14:textId="77777777">
        <w:tc>
          <w:tcPr>
            <w:tcW w:w="5197" w:type="dxa"/>
          </w:tcPr>
          <w:p w14:paraId="01D286B0" w14:textId="056AC7DB" w:rsidR="00572C36" w:rsidRDefault="00D75275">
            <w:pPr>
              <w:rPr>
                <w:sz w:val="22"/>
                <w:szCs w:val="22"/>
              </w:rPr>
            </w:pPr>
            <w:r w:rsidRPr="00D75275">
              <w:rPr>
                <w:sz w:val="22"/>
                <w:szCs w:val="22"/>
              </w:rPr>
              <w:t>A study of research-based approaches related to the care and education of infants and toddlers in group settings. Examines theories of learning and development, regulations, and essential practices that lead to quality care and developmentally appropriate curriculum and environments for children birth to 36 months. Emphasizes strategies to promote healthy relationships in the care and education of infants and toddlers.</w:t>
            </w:r>
          </w:p>
        </w:tc>
        <w:tc>
          <w:tcPr>
            <w:tcW w:w="5243" w:type="dxa"/>
            <w:gridSpan w:val="2"/>
          </w:tcPr>
          <w:p w14:paraId="0485C5D7" w14:textId="77777777" w:rsidR="00572C36" w:rsidRDefault="00572C36">
            <w:pPr>
              <w:rPr>
                <w:sz w:val="22"/>
                <w:szCs w:val="22"/>
              </w:rPr>
            </w:pPr>
          </w:p>
        </w:tc>
      </w:tr>
      <w:tr w:rsidR="00572C36" w14:paraId="2C530A4D" w14:textId="77777777">
        <w:trPr>
          <w:trHeight w:val="413"/>
        </w:trPr>
        <w:tc>
          <w:tcPr>
            <w:tcW w:w="5197" w:type="dxa"/>
            <w:shd w:val="clear" w:color="auto" w:fill="C6D9F1"/>
          </w:tcPr>
          <w:p w14:paraId="6CF529A4" w14:textId="77777777" w:rsidR="00572C36" w:rsidRDefault="00AC1FCB">
            <w:pPr>
              <w:keepNext/>
              <w:jc w:val="center"/>
              <w:rPr>
                <w:b/>
                <w:i/>
                <w:color w:val="1F497D"/>
                <w:sz w:val="22"/>
                <w:szCs w:val="22"/>
              </w:rPr>
            </w:pPr>
            <w:r>
              <w:rPr>
                <w:b/>
                <w:color w:val="1F497D"/>
                <w:sz w:val="22"/>
                <w:szCs w:val="22"/>
              </w:rPr>
              <w:t>CAP Objectives:</w:t>
            </w:r>
          </w:p>
        </w:tc>
        <w:tc>
          <w:tcPr>
            <w:tcW w:w="5243" w:type="dxa"/>
            <w:gridSpan w:val="2"/>
            <w:shd w:val="clear" w:color="auto" w:fill="C6D9F1"/>
          </w:tcPr>
          <w:p w14:paraId="144B6AF6" w14:textId="77777777" w:rsidR="00572C36" w:rsidRDefault="00AC1FCB">
            <w:pPr>
              <w:keepNext/>
              <w:jc w:val="center"/>
              <w:rPr>
                <w:b/>
                <w:i/>
                <w:color w:val="1F497D"/>
                <w:sz w:val="22"/>
                <w:szCs w:val="22"/>
              </w:rPr>
            </w:pPr>
            <w:r>
              <w:rPr>
                <w:b/>
                <w:color w:val="1F497D"/>
                <w:sz w:val="22"/>
                <w:szCs w:val="22"/>
              </w:rPr>
              <w:t>Your Objectives:</w:t>
            </w:r>
          </w:p>
        </w:tc>
      </w:tr>
      <w:tr w:rsidR="00D75275" w14:paraId="4A91A2B4" w14:textId="77777777">
        <w:tc>
          <w:tcPr>
            <w:tcW w:w="5197" w:type="dxa"/>
          </w:tcPr>
          <w:p w14:paraId="08BF08E3" w14:textId="171EB53B" w:rsidR="00D75275" w:rsidRPr="00D75275" w:rsidRDefault="00D75275" w:rsidP="00D75275">
            <w:pPr>
              <w:numPr>
                <w:ilvl w:val="0"/>
                <w:numId w:val="1"/>
              </w:numPr>
              <w:rPr>
                <w:sz w:val="22"/>
                <w:szCs w:val="22"/>
              </w:rPr>
            </w:pPr>
            <w:r w:rsidRPr="00D75275">
              <w:rPr>
                <w:sz w:val="22"/>
                <w:szCs w:val="22"/>
              </w:rPr>
              <w:t>Describe program types, licensing regulations, and quality assessment tools for infant and toddler care.</w:t>
            </w:r>
          </w:p>
        </w:tc>
        <w:tc>
          <w:tcPr>
            <w:tcW w:w="5243" w:type="dxa"/>
            <w:gridSpan w:val="2"/>
          </w:tcPr>
          <w:p w14:paraId="23C4A8EF" w14:textId="77777777" w:rsidR="00D75275" w:rsidRDefault="00D75275" w:rsidP="00D75275"/>
        </w:tc>
      </w:tr>
      <w:tr w:rsidR="00D75275" w14:paraId="1A39CDBC" w14:textId="77777777">
        <w:tc>
          <w:tcPr>
            <w:tcW w:w="5197" w:type="dxa"/>
          </w:tcPr>
          <w:p w14:paraId="501BB0FA" w14:textId="01C9007E" w:rsidR="00D75275" w:rsidRPr="00D75275" w:rsidRDefault="00D75275" w:rsidP="00D75275">
            <w:pPr>
              <w:numPr>
                <w:ilvl w:val="0"/>
                <w:numId w:val="1"/>
              </w:numPr>
              <w:rPr>
                <w:sz w:val="22"/>
                <w:szCs w:val="22"/>
              </w:rPr>
            </w:pPr>
            <w:r w:rsidRPr="00D75275">
              <w:rPr>
                <w:sz w:val="22"/>
                <w:szCs w:val="22"/>
              </w:rPr>
              <w:t xml:space="preserve">Discuss the care, development, and learning needs specific to infants and toddlers. </w:t>
            </w:r>
          </w:p>
        </w:tc>
        <w:tc>
          <w:tcPr>
            <w:tcW w:w="5243" w:type="dxa"/>
            <w:gridSpan w:val="2"/>
          </w:tcPr>
          <w:p w14:paraId="51613BA3" w14:textId="77777777" w:rsidR="00D75275" w:rsidRDefault="00D75275" w:rsidP="00D75275"/>
        </w:tc>
      </w:tr>
      <w:tr w:rsidR="00D75275" w14:paraId="3745B9F3" w14:textId="77777777">
        <w:tc>
          <w:tcPr>
            <w:tcW w:w="5197" w:type="dxa"/>
          </w:tcPr>
          <w:p w14:paraId="36965FE4" w14:textId="7322370A" w:rsidR="00D75275" w:rsidRPr="00D75275" w:rsidRDefault="00D75275" w:rsidP="00D75275">
            <w:pPr>
              <w:numPr>
                <w:ilvl w:val="0"/>
                <w:numId w:val="1"/>
              </w:numPr>
              <w:rPr>
                <w:sz w:val="22"/>
                <w:szCs w:val="22"/>
              </w:rPr>
            </w:pPr>
            <w:r w:rsidRPr="00D75275">
              <w:rPr>
                <w:sz w:val="22"/>
                <w:szCs w:val="22"/>
              </w:rPr>
              <w:t>Explain the benefits of primary care, continuity of care, culturally responsive care, and small group size in infant and toddler group settings.</w:t>
            </w:r>
          </w:p>
        </w:tc>
        <w:tc>
          <w:tcPr>
            <w:tcW w:w="5243" w:type="dxa"/>
            <w:gridSpan w:val="2"/>
          </w:tcPr>
          <w:p w14:paraId="41E98951" w14:textId="77777777" w:rsidR="00D75275" w:rsidRDefault="00D75275" w:rsidP="00D75275"/>
        </w:tc>
      </w:tr>
      <w:tr w:rsidR="00D75275" w14:paraId="4A44606C" w14:textId="77777777">
        <w:tc>
          <w:tcPr>
            <w:tcW w:w="5197" w:type="dxa"/>
          </w:tcPr>
          <w:p w14:paraId="08FB6ABC" w14:textId="47365BE7" w:rsidR="00D75275" w:rsidRPr="00D75275" w:rsidRDefault="00D75275" w:rsidP="00D75275">
            <w:pPr>
              <w:numPr>
                <w:ilvl w:val="0"/>
                <w:numId w:val="1"/>
              </w:numPr>
              <w:rPr>
                <w:sz w:val="22"/>
                <w:szCs w:val="22"/>
              </w:rPr>
            </w:pPr>
            <w:r w:rsidRPr="00D75275">
              <w:rPr>
                <w:sz w:val="22"/>
                <w:szCs w:val="22"/>
              </w:rPr>
              <w:t>Identify inclusive practices that support and respect the diverse cultures, values, and beliefs of families and caregivers.</w:t>
            </w:r>
          </w:p>
        </w:tc>
        <w:tc>
          <w:tcPr>
            <w:tcW w:w="5243" w:type="dxa"/>
            <w:gridSpan w:val="2"/>
          </w:tcPr>
          <w:p w14:paraId="303A5E67" w14:textId="77777777" w:rsidR="00D75275" w:rsidRDefault="00D75275" w:rsidP="00D75275"/>
        </w:tc>
      </w:tr>
      <w:tr w:rsidR="00D75275" w14:paraId="7ECEEFBD" w14:textId="77777777">
        <w:tc>
          <w:tcPr>
            <w:tcW w:w="5197" w:type="dxa"/>
          </w:tcPr>
          <w:p w14:paraId="3C33E241" w14:textId="74B862A0" w:rsidR="00D75275" w:rsidRPr="00D75275" w:rsidRDefault="00D75275" w:rsidP="00D75275">
            <w:pPr>
              <w:numPr>
                <w:ilvl w:val="0"/>
                <w:numId w:val="1"/>
              </w:numPr>
              <w:rPr>
                <w:sz w:val="22"/>
                <w:szCs w:val="22"/>
              </w:rPr>
            </w:pPr>
            <w:r w:rsidRPr="00D75275">
              <w:rPr>
                <w:sz w:val="22"/>
                <w:szCs w:val="22"/>
              </w:rPr>
              <w:t>Describe ways to support dual language learners, birth to 3, in building language and literacy skills in home language(s) as well as in English.</w:t>
            </w:r>
          </w:p>
        </w:tc>
        <w:tc>
          <w:tcPr>
            <w:tcW w:w="5243" w:type="dxa"/>
            <w:gridSpan w:val="2"/>
          </w:tcPr>
          <w:p w14:paraId="2D7BBB58" w14:textId="77777777" w:rsidR="00D75275" w:rsidRDefault="00D75275" w:rsidP="00D75275"/>
        </w:tc>
      </w:tr>
      <w:tr w:rsidR="00D75275" w14:paraId="3A27C6FB" w14:textId="77777777">
        <w:tc>
          <w:tcPr>
            <w:tcW w:w="5197" w:type="dxa"/>
          </w:tcPr>
          <w:p w14:paraId="63D01E85" w14:textId="79970854" w:rsidR="00D75275" w:rsidRPr="00D75275" w:rsidRDefault="00D75275" w:rsidP="00D75275">
            <w:pPr>
              <w:numPr>
                <w:ilvl w:val="0"/>
                <w:numId w:val="1"/>
              </w:numPr>
              <w:rPr>
                <w:sz w:val="22"/>
                <w:szCs w:val="22"/>
              </w:rPr>
            </w:pPr>
            <w:r w:rsidRPr="00D75275">
              <w:rPr>
                <w:sz w:val="22"/>
                <w:szCs w:val="22"/>
              </w:rPr>
              <w:t>Observe, document, and assess infant and toddler play and interactions to plan individualized care and curriculum.</w:t>
            </w:r>
          </w:p>
        </w:tc>
        <w:tc>
          <w:tcPr>
            <w:tcW w:w="5243" w:type="dxa"/>
            <w:gridSpan w:val="2"/>
          </w:tcPr>
          <w:p w14:paraId="422FADB5" w14:textId="77777777" w:rsidR="00D75275" w:rsidRDefault="00D75275" w:rsidP="00D75275"/>
        </w:tc>
      </w:tr>
      <w:tr w:rsidR="00D75275" w14:paraId="498E8924" w14:textId="77777777">
        <w:tc>
          <w:tcPr>
            <w:tcW w:w="5197" w:type="dxa"/>
          </w:tcPr>
          <w:p w14:paraId="230956F0" w14:textId="2DEDA4C5" w:rsidR="00D75275" w:rsidRPr="00D75275" w:rsidRDefault="00D75275" w:rsidP="00D75275">
            <w:pPr>
              <w:numPr>
                <w:ilvl w:val="0"/>
                <w:numId w:val="1"/>
              </w:numPr>
              <w:rPr>
                <w:sz w:val="22"/>
                <w:szCs w:val="22"/>
              </w:rPr>
            </w:pPr>
            <w:r w:rsidRPr="00D75275">
              <w:rPr>
                <w:sz w:val="22"/>
                <w:szCs w:val="22"/>
              </w:rPr>
              <w:t>Design appropriate play spaces and care routines that invite infant and toddler participation and learning.</w:t>
            </w:r>
          </w:p>
        </w:tc>
        <w:tc>
          <w:tcPr>
            <w:tcW w:w="5243" w:type="dxa"/>
            <w:gridSpan w:val="2"/>
          </w:tcPr>
          <w:p w14:paraId="3859012A" w14:textId="77777777" w:rsidR="00D75275" w:rsidRDefault="00D75275" w:rsidP="00D75275"/>
        </w:tc>
      </w:tr>
      <w:tr w:rsidR="00D75275" w14:paraId="3839C139" w14:textId="77777777">
        <w:tc>
          <w:tcPr>
            <w:tcW w:w="5197" w:type="dxa"/>
          </w:tcPr>
          <w:p w14:paraId="7C2FFE98" w14:textId="2016DC09" w:rsidR="00D75275" w:rsidRPr="00D75275" w:rsidRDefault="00D75275" w:rsidP="00D75275">
            <w:pPr>
              <w:numPr>
                <w:ilvl w:val="0"/>
                <w:numId w:val="1"/>
              </w:numPr>
              <w:rPr>
                <w:sz w:val="22"/>
                <w:szCs w:val="22"/>
              </w:rPr>
            </w:pPr>
            <w:r w:rsidRPr="00D75275">
              <w:rPr>
                <w:sz w:val="22"/>
                <w:szCs w:val="22"/>
              </w:rPr>
              <w:lastRenderedPageBreak/>
              <w:t>Describe teaching strategies that promote relationships, learning, and development.</w:t>
            </w:r>
          </w:p>
        </w:tc>
        <w:tc>
          <w:tcPr>
            <w:tcW w:w="5243" w:type="dxa"/>
            <w:gridSpan w:val="2"/>
          </w:tcPr>
          <w:p w14:paraId="58470939" w14:textId="77777777" w:rsidR="00D75275" w:rsidRDefault="00D75275" w:rsidP="00D75275"/>
        </w:tc>
      </w:tr>
      <w:tr w:rsidR="00572C36" w14:paraId="5C59EB68" w14:textId="77777777">
        <w:tc>
          <w:tcPr>
            <w:tcW w:w="5197" w:type="dxa"/>
            <w:shd w:val="clear" w:color="auto" w:fill="C6D9F1"/>
            <w:vAlign w:val="center"/>
          </w:tcPr>
          <w:p w14:paraId="1AB688AB" w14:textId="77777777" w:rsidR="00572C36" w:rsidRDefault="00AC1FCB">
            <w:pPr>
              <w:jc w:val="center"/>
              <w:rPr>
                <w:b/>
                <w:color w:val="1F497D"/>
                <w:sz w:val="22"/>
                <w:szCs w:val="22"/>
              </w:rPr>
            </w:pPr>
            <w:r>
              <w:rPr>
                <w:b/>
                <w:color w:val="1F497D"/>
                <w:sz w:val="22"/>
                <w:szCs w:val="22"/>
              </w:rPr>
              <w:t>CAP Course Content and Topics:</w:t>
            </w:r>
          </w:p>
        </w:tc>
        <w:tc>
          <w:tcPr>
            <w:tcW w:w="5243" w:type="dxa"/>
            <w:gridSpan w:val="2"/>
            <w:shd w:val="clear" w:color="auto" w:fill="C6D9F1"/>
          </w:tcPr>
          <w:p w14:paraId="67A5BD3E" w14:textId="77777777" w:rsidR="00572C36" w:rsidRDefault="00AC1FCB">
            <w:pPr>
              <w:jc w:val="center"/>
              <w:rPr>
                <w:b/>
                <w:color w:val="1F497D"/>
                <w:sz w:val="22"/>
                <w:szCs w:val="22"/>
              </w:rPr>
            </w:pPr>
            <w:r>
              <w:rPr>
                <w:b/>
                <w:color w:val="1F497D"/>
                <w:sz w:val="22"/>
                <w:szCs w:val="22"/>
              </w:rPr>
              <w:t>Your Course Content and Topics</w:t>
            </w:r>
          </w:p>
        </w:tc>
      </w:tr>
      <w:tr w:rsidR="002C4330" w14:paraId="168F87BB" w14:textId="77777777" w:rsidTr="007F0BD3">
        <w:tc>
          <w:tcPr>
            <w:tcW w:w="5197" w:type="dxa"/>
            <w:shd w:val="clear" w:color="auto" w:fill="FFFFFF"/>
          </w:tcPr>
          <w:p w14:paraId="00A8E69A" w14:textId="1C20339E" w:rsidR="002C4330" w:rsidRPr="002C4330" w:rsidRDefault="002C4330" w:rsidP="002C4330">
            <w:pPr>
              <w:numPr>
                <w:ilvl w:val="0"/>
                <w:numId w:val="7"/>
              </w:numPr>
              <w:pBdr>
                <w:top w:val="nil"/>
                <w:left w:val="nil"/>
                <w:bottom w:val="nil"/>
                <w:right w:val="nil"/>
                <w:between w:val="nil"/>
              </w:pBdr>
              <w:spacing w:line="276" w:lineRule="auto"/>
              <w:rPr>
                <w:sz w:val="22"/>
                <w:szCs w:val="22"/>
              </w:rPr>
            </w:pPr>
            <w:r w:rsidRPr="002C4330">
              <w:rPr>
                <w:sz w:val="22"/>
              </w:rPr>
              <w:t>Laws and regulations for Infant and Toddler group care settings</w:t>
            </w:r>
          </w:p>
        </w:tc>
        <w:tc>
          <w:tcPr>
            <w:tcW w:w="5243" w:type="dxa"/>
            <w:gridSpan w:val="2"/>
            <w:shd w:val="clear" w:color="auto" w:fill="FFFFFF"/>
          </w:tcPr>
          <w:p w14:paraId="6AA3520C" w14:textId="77777777" w:rsidR="002C4330" w:rsidRDefault="002C4330" w:rsidP="002C4330">
            <w:pPr>
              <w:rPr>
                <w:sz w:val="22"/>
                <w:szCs w:val="22"/>
              </w:rPr>
            </w:pPr>
          </w:p>
        </w:tc>
      </w:tr>
      <w:tr w:rsidR="002C4330" w14:paraId="5AB425F1" w14:textId="77777777" w:rsidTr="007F0BD3">
        <w:trPr>
          <w:trHeight w:val="258"/>
        </w:trPr>
        <w:tc>
          <w:tcPr>
            <w:tcW w:w="5197" w:type="dxa"/>
            <w:tcBorders>
              <w:bottom w:val="single" w:sz="4" w:space="0" w:color="auto"/>
            </w:tcBorders>
            <w:shd w:val="clear" w:color="auto" w:fill="FFFFFF"/>
          </w:tcPr>
          <w:p w14:paraId="7721C188" w14:textId="1A68FB82" w:rsidR="002C4330" w:rsidRPr="002C4330" w:rsidRDefault="002C4330" w:rsidP="002C4330">
            <w:pPr>
              <w:numPr>
                <w:ilvl w:val="1"/>
                <w:numId w:val="7"/>
              </w:numPr>
              <w:pBdr>
                <w:top w:val="nil"/>
                <w:left w:val="nil"/>
                <w:bottom w:val="nil"/>
                <w:right w:val="nil"/>
                <w:between w:val="nil"/>
              </w:pBdr>
              <w:spacing w:line="276" w:lineRule="auto"/>
              <w:rPr>
                <w:sz w:val="22"/>
                <w:szCs w:val="22"/>
              </w:rPr>
            </w:pPr>
            <w:r w:rsidRPr="002C4330">
              <w:rPr>
                <w:sz w:val="22"/>
              </w:rPr>
              <w:t xml:space="preserve">Program types  </w:t>
            </w:r>
          </w:p>
        </w:tc>
        <w:tc>
          <w:tcPr>
            <w:tcW w:w="5243" w:type="dxa"/>
            <w:gridSpan w:val="2"/>
            <w:tcBorders>
              <w:bottom w:val="single" w:sz="4" w:space="0" w:color="auto"/>
            </w:tcBorders>
            <w:shd w:val="clear" w:color="auto" w:fill="FFFFFF"/>
          </w:tcPr>
          <w:p w14:paraId="650A643B" w14:textId="77777777" w:rsidR="002C4330" w:rsidRDefault="002C4330" w:rsidP="002C4330">
            <w:pPr>
              <w:rPr>
                <w:sz w:val="22"/>
                <w:szCs w:val="22"/>
              </w:rPr>
            </w:pPr>
          </w:p>
        </w:tc>
      </w:tr>
      <w:tr w:rsidR="002C4330" w14:paraId="7E7A9E5F" w14:textId="77777777" w:rsidTr="007F0BD3">
        <w:trPr>
          <w:trHeight w:val="258"/>
        </w:trPr>
        <w:tc>
          <w:tcPr>
            <w:tcW w:w="5197" w:type="dxa"/>
            <w:tcBorders>
              <w:bottom w:val="single" w:sz="4" w:space="0" w:color="auto"/>
            </w:tcBorders>
            <w:shd w:val="clear" w:color="auto" w:fill="FFFFFF"/>
          </w:tcPr>
          <w:p w14:paraId="4C2067B7" w14:textId="48856C2A" w:rsidR="002C4330" w:rsidRPr="002C4330" w:rsidRDefault="002C4330" w:rsidP="002C4330">
            <w:pPr>
              <w:numPr>
                <w:ilvl w:val="1"/>
                <w:numId w:val="7"/>
              </w:numPr>
              <w:pBdr>
                <w:top w:val="nil"/>
                <w:left w:val="nil"/>
                <w:bottom w:val="nil"/>
                <w:right w:val="nil"/>
                <w:between w:val="nil"/>
              </w:pBdr>
              <w:spacing w:line="276" w:lineRule="auto"/>
              <w:rPr>
                <w:sz w:val="22"/>
                <w:szCs w:val="22"/>
              </w:rPr>
            </w:pPr>
            <w:r w:rsidRPr="002C4330">
              <w:rPr>
                <w:sz w:val="22"/>
              </w:rPr>
              <w:t xml:space="preserve">California licensing regulations </w:t>
            </w:r>
          </w:p>
        </w:tc>
        <w:tc>
          <w:tcPr>
            <w:tcW w:w="5243" w:type="dxa"/>
            <w:gridSpan w:val="2"/>
            <w:tcBorders>
              <w:bottom w:val="single" w:sz="4" w:space="0" w:color="auto"/>
            </w:tcBorders>
            <w:shd w:val="clear" w:color="auto" w:fill="FFFFFF"/>
          </w:tcPr>
          <w:p w14:paraId="1237B72B" w14:textId="77777777" w:rsidR="002C4330" w:rsidRDefault="002C4330" w:rsidP="002C4330">
            <w:pPr>
              <w:rPr>
                <w:sz w:val="22"/>
                <w:szCs w:val="22"/>
              </w:rPr>
            </w:pPr>
          </w:p>
        </w:tc>
      </w:tr>
      <w:tr w:rsidR="002C4330" w14:paraId="70688F4B" w14:textId="77777777" w:rsidTr="007F0BD3">
        <w:trPr>
          <w:trHeight w:val="258"/>
        </w:trPr>
        <w:tc>
          <w:tcPr>
            <w:tcW w:w="5197" w:type="dxa"/>
            <w:tcBorders>
              <w:bottom w:val="single" w:sz="4" w:space="0" w:color="auto"/>
            </w:tcBorders>
            <w:shd w:val="clear" w:color="auto" w:fill="FFFFFF"/>
          </w:tcPr>
          <w:p w14:paraId="411A93BB" w14:textId="41935B1A" w:rsidR="002C4330" w:rsidRPr="002C4330" w:rsidRDefault="002C4330" w:rsidP="002C4330">
            <w:pPr>
              <w:numPr>
                <w:ilvl w:val="1"/>
                <w:numId w:val="7"/>
              </w:numPr>
              <w:pBdr>
                <w:top w:val="nil"/>
                <w:left w:val="nil"/>
                <w:bottom w:val="nil"/>
                <w:right w:val="nil"/>
                <w:between w:val="nil"/>
              </w:pBdr>
              <w:spacing w:line="276" w:lineRule="auto"/>
              <w:rPr>
                <w:sz w:val="22"/>
                <w:szCs w:val="22"/>
              </w:rPr>
            </w:pPr>
            <w:r w:rsidRPr="002C4330">
              <w:rPr>
                <w:sz w:val="22"/>
              </w:rPr>
              <w:t>Teacher qualifications</w:t>
            </w:r>
          </w:p>
        </w:tc>
        <w:tc>
          <w:tcPr>
            <w:tcW w:w="5243" w:type="dxa"/>
            <w:gridSpan w:val="2"/>
            <w:tcBorders>
              <w:bottom w:val="single" w:sz="4" w:space="0" w:color="auto"/>
            </w:tcBorders>
            <w:shd w:val="clear" w:color="auto" w:fill="FFFFFF"/>
          </w:tcPr>
          <w:p w14:paraId="33A23218" w14:textId="77777777" w:rsidR="002C4330" w:rsidRDefault="002C4330" w:rsidP="002C4330">
            <w:pPr>
              <w:rPr>
                <w:sz w:val="22"/>
                <w:szCs w:val="22"/>
              </w:rPr>
            </w:pPr>
          </w:p>
        </w:tc>
      </w:tr>
      <w:tr w:rsidR="00572C36" w14:paraId="285AED8A" w14:textId="77777777" w:rsidTr="00E85F0F">
        <w:trPr>
          <w:trHeight w:val="258"/>
        </w:trPr>
        <w:tc>
          <w:tcPr>
            <w:tcW w:w="5197" w:type="dxa"/>
            <w:tcBorders>
              <w:bottom w:val="single" w:sz="4" w:space="0" w:color="auto"/>
            </w:tcBorders>
            <w:shd w:val="clear" w:color="auto" w:fill="FFFFFF"/>
            <w:vAlign w:val="center"/>
          </w:tcPr>
          <w:p w14:paraId="1B56C90F" w14:textId="361E5DB1" w:rsidR="00572C36" w:rsidRPr="002C4330" w:rsidRDefault="002C4330" w:rsidP="00E85F0F">
            <w:pPr>
              <w:numPr>
                <w:ilvl w:val="0"/>
                <w:numId w:val="7"/>
              </w:numPr>
              <w:pBdr>
                <w:top w:val="nil"/>
                <w:left w:val="nil"/>
                <w:bottom w:val="nil"/>
                <w:right w:val="nil"/>
                <w:between w:val="nil"/>
              </w:pBdr>
              <w:spacing w:line="276" w:lineRule="auto"/>
              <w:rPr>
                <w:sz w:val="22"/>
                <w:szCs w:val="22"/>
              </w:rPr>
            </w:pPr>
            <w:r w:rsidRPr="002C4330">
              <w:rPr>
                <w:sz w:val="22"/>
                <w:szCs w:val="22"/>
              </w:rPr>
              <w:t>Professional pathways</w:t>
            </w:r>
          </w:p>
        </w:tc>
        <w:tc>
          <w:tcPr>
            <w:tcW w:w="5243" w:type="dxa"/>
            <w:gridSpan w:val="2"/>
            <w:tcBorders>
              <w:bottom w:val="single" w:sz="4" w:space="0" w:color="auto"/>
            </w:tcBorders>
            <w:shd w:val="clear" w:color="auto" w:fill="FFFFFF"/>
          </w:tcPr>
          <w:p w14:paraId="6B6BF9CC" w14:textId="77777777" w:rsidR="00572C36" w:rsidRDefault="00572C36">
            <w:pPr>
              <w:rPr>
                <w:sz w:val="22"/>
                <w:szCs w:val="22"/>
              </w:rPr>
            </w:pPr>
            <w:bookmarkStart w:id="2" w:name="_30j0zll" w:colFirst="0" w:colLast="0"/>
            <w:bookmarkEnd w:id="2"/>
          </w:p>
        </w:tc>
      </w:tr>
      <w:tr w:rsidR="00E85F0F" w14:paraId="0455844E" w14:textId="77777777" w:rsidTr="00E85F0F">
        <w:trPr>
          <w:trHeight w:val="345"/>
        </w:trPr>
        <w:tc>
          <w:tcPr>
            <w:tcW w:w="5197" w:type="dxa"/>
            <w:tcBorders>
              <w:top w:val="single" w:sz="4" w:space="0" w:color="auto"/>
              <w:bottom w:val="single" w:sz="4" w:space="0" w:color="auto"/>
            </w:tcBorders>
            <w:shd w:val="clear" w:color="auto" w:fill="FFFFFF"/>
            <w:vAlign w:val="center"/>
          </w:tcPr>
          <w:p w14:paraId="4357864C" w14:textId="7EFE26D4" w:rsidR="00E85F0F" w:rsidRPr="002C4330" w:rsidRDefault="002C4330" w:rsidP="002C4330">
            <w:pPr>
              <w:numPr>
                <w:ilvl w:val="0"/>
                <w:numId w:val="7"/>
              </w:numPr>
              <w:pBdr>
                <w:top w:val="nil"/>
                <w:left w:val="nil"/>
                <w:bottom w:val="nil"/>
                <w:right w:val="nil"/>
                <w:between w:val="nil"/>
              </w:pBdr>
              <w:spacing w:line="276" w:lineRule="auto"/>
              <w:rPr>
                <w:sz w:val="22"/>
                <w:szCs w:val="22"/>
              </w:rPr>
            </w:pPr>
            <w:r w:rsidRPr="002C4330">
              <w:rPr>
                <w:sz w:val="22"/>
                <w:szCs w:val="22"/>
              </w:rPr>
              <w:t>Quality assessment tools</w:t>
            </w:r>
          </w:p>
        </w:tc>
        <w:tc>
          <w:tcPr>
            <w:tcW w:w="5243" w:type="dxa"/>
            <w:gridSpan w:val="2"/>
            <w:tcBorders>
              <w:top w:val="single" w:sz="4" w:space="0" w:color="auto"/>
              <w:bottom w:val="single" w:sz="4" w:space="0" w:color="auto"/>
            </w:tcBorders>
            <w:shd w:val="clear" w:color="auto" w:fill="FFFFFF"/>
          </w:tcPr>
          <w:p w14:paraId="0FC7F02C" w14:textId="77777777" w:rsidR="00E85F0F" w:rsidRDefault="00E85F0F">
            <w:pPr>
              <w:rPr>
                <w:sz w:val="22"/>
                <w:szCs w:val="22"/>
              </w:rPr>
            </w:pPr>
          </w:p>
        </w:tc>
      </w:tr>
      <w:tr w:rsidR="002C4330" w14:paraId="03BBCCD6" w14:textId="77777777" w:rsidTr="00980565">
        <w:trPr>
          <w:trHeight w:val="273"/>
        </w:trPr>
        <w:tc>
          <w:tcPr>
            <w:tcW w:w="5197" w:type="dxa"/>
            <w:tcBorders>
              <w:top w:val="single" w:sz="4" w:space="0" w:color="auto"/>
              <w:bottom w:val="single" w:sz="4" w:space="0" w:color="auto"/>
            </w:tcBorders>
            <w:shd w:val="clear" w:color="auto" w:fill="FFFFFF"/>
          </w:tcPr>
          <w:p w14:paraId="5FC16047" w14:textId="6EB1C4DE" w:rsidR="002C4330" w:rsidRPr="002C4330" w:rsidRDefault="002C4330" w:rsidP="002C4330">
            <w:pPr>
              <w:numPr>
                <w:ilvl w:val="0"/>
                <w:numId w:val="7"/>
              </w:numPr>
              <w:spacing w:line="276" w:lineRule="auto"/>
              <w:rPr>
                <w:sz w:val="22"/>
                <w:szCs w:val="22"/>
              </w:rPr>
            </w:pPr>
            <w:r w:rsidRPr="002C4330">
              <w:rPr>
                <w:sz w:val="22"/>
                <w:szCs w:val="22"/>
              </w:rPr>
              <w:t>Developmental foundations for the care and education of infants and toddlers</w:t>
            </w:r>
          </w:p>
        </w:tc>
        <w:tc>
          <w:tcPr>
            <w:tcW w:w="5243" w:type="dxa"/>
            <w:gridSpan w:val="2"/>
            <w:tcBorders>
              <w:top w:val="single" w:sz="4" w:space="0" w:color="auto"/>
              <w:bottom w:val="single" w:sz="4" w:space="0" w:color="auto"/>
            </w:tcBorders>
            <w:shd w:val="clear" w:color="auto" w:fill="FFFFFF"/>
          </w:tcPr>
          <w:p w14:paraId="189769A0" w14:textId="77777777" w:rsidR="002C4330" w:rsidRDefault="002C4330" w:rsidP="002C4330">
            <w:pPr>
              <w:rPr>
                <w:sz w:val="22"/>
                <w:szCs w:val="22"/>
              </w:rPr>
            </w:pPr>
          </w:p>
        </w:tc>
      </w:tr>
      <w:tr w:rsidR="002C4330" w14:paraId="745A88FE" w14:textId="77777777" w:rsidTr="00980565">
        <w:trPr>
          <w:trHeight w:val="330"/>
        </w:trPr>
        <w:tc>
          <w:tcPr>
            <w:tcW w:w="5197" w:type="dxa"/>
            <w:tcBorders>
              <w:top w:val="single" w:sz="4" w:space="0" w:color="auto"/>
              <w:bottom w:val="single" w:sz="4" w:space="0" w:color="auto"/>
            </w:tcBorders>
            <w:shd w:val="clear" w:color="auto" w:fill="FFFFFF"/>
          </w:tcPr>
          <w:p w14:paraId="56ADD993" w14:textId="3AD2B6A2" w:rsidR="002C4330" w:rsidRPr="00EF6D44" w:rsidRDefault="002C4330" w:rsidP="002C4330">
            <w:pPr>
              <w:numPr>
                <w:ilvl w:val="1"/>
                <w:numId w:val="7"/>
              </w:numPr>
              <w:spacing w:line="276" w:lineRule="auto"/>
              <w:rPr>
                <w:sz w:val="22"/>
                <w:szCs w:val="22"/>
              </w:rPr>
            </w:pPr>
            <w:r w:rsidRPr="00EF6D44">
              <w:rPr>
                <w:sz w:val="22"/>
                <w:szCs w:val="22"/>
              </w:rPr>
              <w:t>Ages, stages, and milestones</w:t>
            </w:r>
          </w:p>
        </w:tc>
        <w:tc>
          <w:tcPr>
            <w:tcW w:w="5243" w:type="dxa"/>
            <w:gridSpan w:val="2"/>
            <w:tcBorders>
              <w:top w:val="single" w:sz="4" w:space="0" w:color="auto"/>
              <w:bottom w:val="single" w:sz="4" w:space="0" w:color="auto"/>
            </w:tcBorders>
            <w:shd w:val="clear" w:color="auto" w:fill="FFFFFF"/>
          </w:tcPr>
          <w:p w14:paraId="6680C034" w14:textId="77777777" w:rsidR="002C4330" w:rsidRDefault="002C4330" w:rsidP="002C4330">
            <w:pPr>
              <w:rPr>
                <w:sz w:val="22"/>
                <w:szCs w:val="22"/>
              </w:rPr>
            </w:pPr>
          </w:p>
        </w:tc>
      </w:tr>
      <w:tr w:rsidR="002C4330" w14:paraId="4111AD22" w14:textId="77777777" w:rsidTr="00980565">
        <w:trPr>
          <w:trHeight w:val="288"/>
        </w:trPr>
        <w:tc>
          <w:tcPr>
            <w:tcW w:w="5197" w:type="dxa"/>
            <w:tcBorders>
              <w:top w:val="single" w:sz="4" w:space="0" w:color="auto"/>
              <w:bottom w:val="single" w:sz="4" w:space="0" w:color="auto"/>
            </w:tcBorders>
            <w:shd w:val="clear" w:color="auto" w:fill="FFFFFF"/>
          </w:tcPr>
          <w:p w14:paraId="50466D03" w14:textId="03C2C305" w:rsidR="002C4330" w:rsidRPr="00EF6D44" w:rsidRDefault="002C4330" w:rsidP="002C4330">
            <w:pPr>
              <w:numPr>
                <w:ilvl w:val="1"/>
                <w:numId w:val="7"/>
              </w:numPr>
              <w:spacing w:line="276" w:lineRule="auto"/>
              <w:rPr>
                <w:sz w:val="22"/>
                <w:szCs w:val="22"/>
              </w:rPr>
            </w:pPr>
            <w:r w:rsidRPr="00EF6D44">
              <w:rPr>
                <w:sz w:val="22"/>
                <w:szCs w:val="22"/>
              </w:rPr>
              <w:t>Theories of learning and development</w:t>
            </w:r>
          </w:p>
        </w:tc>
        <w:tc>
          <w:tcPr>
            <w:tcW w:w="5243" w:type="dxa"/>
            <w:gridSpan w:val="2"/>
            <w:tcBorders>
              <w:top w:val="single" w:sz="4" w:space="0" w:color="auto"/>
              <w:bottom w:val="single" w:sz="4" w:space="0" w:color="auto"/>
            </w:tcBorders>
            <w:shd w:val="clear" w:color="auto" w:fill="FFFFFF"/>
          </w:tcPr>
          <w:p w14:paraId="38D0E5EE" w14:textId="77777777" w:rsidR="002C4330" w:rsidRDefault="002C4330" w:rsidP="002C4330">
            <w:pPr>
              <w:rPr>
                <w:sz w:val="22"/>
                <w:szCs w:val="22"/>
              </w:rPr>
            </w:pPr>
          </w:p>
        </w:tc>
      </w:tr>
      <w:tr w:rsidR="002C4330" w14:paraId="1422C801" w14:textId="77777777" w:rsidTr="00980565">
        <w:trPr>
          <w:trHeight w:val="315"/>
        </w:trPr>
        <w:tc>
          <w:tcPr>
            <w:tcW w:w="5197" w:type="dxa"/>
            <w:tcBorders>
              <w:top w:val="single" w:sz="4" w:space="0" w:color="auto"/>
              <w:bottom w:val="single" w:sz="4" w:space="0" w:color="auto"/>
            </w:tcBorders>
            <w:shd w:val="clear" w:color="auto" w:fill="FFFFFF"/>
          </w:tcPr>
          <w:p w14:paraId="5E2BCABD" w14:textId="29F48527" w:rsidR="002C4330" w:rsidRPr="00EF6D44" w:rsidRDefault="002C4330" w:rsidP="002C4330">
            <w:pPr>
              <w:numPr>
                <w:ilvl w:val="1"/>
                <w:numId w:val="7"/>
              </w:numPr>
              <w:spacing w:line="276" w:lineRule="auto"/>
              <w:rPr>
                <w:sz w:val="22"/>
                <w:szCs w:val="22"/>
              </w:rPr>
            </w:pPr>
            <w:r w:rsidRPr="00EF6D44">
              <w:rPr>
                <w:sz w:val="22"/>
                <w:szCs w:val="22"/>
              </w:rPr>
              <w:t>Domains of development</w:t>
            </w:r>
          </w:p>
        </w:tc>
        <w:tc>
          <w:tcPr>
            <w:tcW w:w="5243" w:type="dxa"/>
            <w:gridSpan w:val="2"/>
            <w:tcBorders>
              <w:top w:val="single" w:sz="4" w:space="0" w:color="auto"/>
              <w:bottom w:val="single" w:sz="4" w:space="0" w:color="auto"/>
            </w:tcBorders>
            <w:shd w:val="clear" w:color="auto" w:fill="FFFFFF"/>
          </w:tcPr>
          <w:p w14:paraId="510DA93F" w14:textId="77777777" w:rsidR="002C4330" w:rsidRDefault="002C4330" w:rsidP="002C4330">
            <w:pPr>
              <w:rPr>
                <w:sz w:val="22"/>
                <w:szCs w:val="22"/>
              </w:rPr>
            </w:pPr>
          </w:p>
        </w:tc>
      </w:tr>
      <w:tr w:rsidR="002C4330" w14:paraId="0F077BEF" w14:textId="77777777" w:rsidTr="00980565">
        <w:trPr>
          <w:trHeight w:val="273"/>
        </w:trPr>
        <w:tc>
          <w:tcPr>
            <w:tcW w:w="5197" w:type="dxa"/>
            <w:tcBorders>
              <w:top w:val="single" w:sz="4" w:space="0" w:color="auto"/>
              <w:bottom w:val="single" w:sz="4" w:space="0" w:color="auto"/>
            </w:tcBorders>
            <w:shd w:val="clear" w:color="auto" w:fill="FFFFFF"/>
          </w:tcPr>
          <w:p w14:paraId="155F9A58" w14:textId="48538436" w:rsidR="002C4330" w:rsidRPr="00EF6D44" w:rsidRDefault="002C4330" w:rsidP="002C4330">
            <w:pPr>
              <w:numPr>
                <w:ilvl w:val="2"/>
                <w:numId w:val="7"/>
              </w:numPr>
              <w:spacing w:line="276" w:lineRule="auto"/>
              <w:rPr>
                <w:sz w:val="22"/>
                <w:szCs w:val="22"/>
              </w:rPr>
            </w:pPr>
            <w:r w:rsidRPr="00EF6D44">
              <w:rPr>
                <w:sz w:val="22"/>
                <w:szCs w:val="22"/>
              </w:rPr>
              <w:t>Physical</w:t>
            </w:r>
          </w:p>
        </w:tc>
        <w:tc>
          <w:tcPr>
            <w:tcW w:w="5243" w:type="dxa"/>
            <w:gridSpan w:val="2"/>
            <w:tcBorders>
              <w:top w:val="single" w:sz="4" w:space="0" w:color="auto"/>
              <w:bottom w:val="single" w:sz="4" w:space="0" w:color="auto"/>
            </w:tcBorders>
            <w:shd w:val="clear" w:color="auto" w:fill="FFFFFF"/>
          </w:tcPr>
          <w:p w14:paraId="0FB0DC7E" w14:textId="77777777" w:rsidR="002C4330" w:rsidRDefault="002C4330" w:rsidP="002C4330">
            <w:pPr>
              <w:rPr>
                <w:sz w:val="22"/>
                <w:szCs w:val="22"/>
              </w:rPr>
            </w:pPr>
          </w:p>
        </w:tc>
      </w:tr>
      <w:tr w:rsidR="002C4330" w14:paraId="1BE28375" w14:textId="77777777" w:rsidTr="009446C1">
        <w:trPr>
          <w:trHeight w:val="330"/>
        </w:trPr>
        <w:tc>
          <w:tcPr>
            <w:tcW w:w="5197" w:type="dxa"/>
            <w:tcBorders>
              <w:top w:val="single" w:sz="4" w:space="0" w:color="auto"/>
              <w:bottom w:val="single" w:sz="4" w:space="0" w:color="auto"/>
            </w:tcBorders>
            <w:shd w:val="clear" w:color="auto" w:fill="FFFFFF"/>
          </w:tcPr>
          <w:p w14:paraId="2D2A2F1B" w14:textId="78FA0888" w:rsidR="002C4330" w:rsidRPr="00EF6D44" w:rsidRDefault="002C4330" w:rsidP="002C4330">
            <w:pPr>
              <w:numPr>
                <w:ilvl w:val="2"/>
                <w:numId w:val="7"/>
              </w:numPr>
              <w:spacing w:line="276" w:lineRule="auto"/>
              <w:rPr>
                <w:sz w:val="22"/>
                <w:szCs w:val="22"/>
              </w:rPr>
            </w:pPr>
            <w:r w:rsidRPr="00EF6D44">
              <w:rPr>
                <w:sz w:val="22"/>
                <w:szCs w:val="22"/>
              </w:rPr>
              <w:t>Cognitive</w:t>
            </w:r>
          </w:p>
        </w:tc>
        <w:tc>
          <w:tcPr>
            <w:tcW w:w="5243" w:type="dxa"/>
            <w:gridSpan w:val="2"/>
            <w:tcBorders>
              <w:top w:val="single" w:sz="4" w:space="0" w:color="auto"/>
              <w:bottom w:val="single" w:sz="4" w:space="0" w:color="auto"/>
            </w:tcBorders>
            <w:shd w:val="clear" w:color="auto" w:fill="FFFFFF"/>
          </w:tcPr>
          <w:p w14:paraId="465DE9E3" w14:textId="77777777" w:rsidR="002C4330" w:rsidRDefault="002C4330" w:rsidP="002C4330">
            <w:pPr>
              <w:rPr>
                <w:sz w:val="22"/>
                <w:szCs w:val="22"/>
              </w:rPr>
            </w:pPr>
          </w:p>
        </w:tc>
      </w:tr>
      <w:tr w:rsidR="002C4330" w14:paraId="40115C88" w14:textId="77777777" w:rsidTr="009446C1">
        <w:trPr>
          <w:trHeight w:val="330"/>
        </w:trPr>
        <w:tc>
          <w:tcPr>
            <w:tcW w:w="5197" w:type="dxa"/>
            <w:tcBorders>
              <w:top w:val="single" w:sz="4" w:space="0" w:color="auto"/>
              <w:bottom w:val="single" w:sz="4" w:space="0" w:color="auto"/>
            </w:tcBorders>
            <w:shd w:val="clear" w:color="auto" w:fill="FFFFFF"/>
          </w:tcPr>
          <w:p w14:paraId="5BD9D8BF" w14:textId="73480101" w:rsidR="002C4330" w:rsidRPr="00EF6D44" w:rsidRDefault="002C4330" w:rsidP="002C4330">
            <w:pPr>
              <w:numPr>
                <w:ilvl w:val="2"/>
                <w:numId w:val="7"/>
              </w:numPr>
              <w:spacing w:line="276" w:lineRule="auto"/>
              <w:rPr>
                <w:sz w:val="22"/>
                <w:szCs w:val="22"/>
              </w:rPr>
            </w:pPr>
            <w:r w:rsidRPr="00EF6D44">
              <w:rPr>
                <w:sz w:val="22"/>
                <w:szCs w:val="22"/>
              </w:rPr>
              <w:t>Language</w:t>
            </w:r>
          </w:p>
        </w:tc>
        <w:tc>
          <w:tcPr>
            <w:tcW w:w="5243" w:type="dxa"/>
            <w:gridSpan w:val="2"/>
            <w:tcBorders>
              <w:top w:val="single" w:sz="4" w:space="0" w:color="auto"/>
              <w:bottom w:val="single" w:sz="4" w:space="0" w:color="auto"/>
            </w:tcBorders>
            <w:shd w:val="clear" w:color="auto" w:fill="FFFFFF"/>
          </w:tcPr>
          <w:p w14:paraId="4F5D0EE6" w14:textId="77777777" w:rsidR="002C4330" w:rsidRDefault="002C4330" w:rsidP="002C4330">
            <w:pPr>
              <w:rPr>
                <w:sz w:val="22"/>
                <w:szCs w:val="22"/>
              </w:rPr>
            </w:pPr>
          </w:p>
        </w:tc>
      </w:tr>
      <w:tr w:rsidR="002C4330" w14:paraId="4550BB2C" w14:textId="77777777" w:rsidTr="009446C1">
        <w:trPr>
          <w:trHeight w:val="350"/>
        </w:trPr>
        <w:tc>
          <w:tcPr>
            <w:tcW w:w="5197" w:type="dxa"/>
            <w:tcBorders>
              <w:top w:val="single" w:sz="4" w:space="0" w:color="auto"/>
            </w:tcBorders>
            <w:shd w:val="clear" w:color="auto" w:fill="FFFFFF"/>
          </w:tcPr>
          <w:p w14:paraId="7517921D" w14:textId="4CDECE7D" w:rsidR="002C4330" w:rsidRPr="00EF6D44" w:rsidRDefault="002C4330" w:rsidP="002C4330">
            <w:pPr>
              <w:numPr>
                <w:ilvl w:val="2"/>
                <w:numId w:val="7"/>
              </w:numPr>
              <w:pBdr>
                <w:top w:val="nil"/>
                <w:left w:val="nil"/>
                <w:bottom w:val="nil"/>
                <w:right w:val="nil"/>
                <w:between w:val="nil"/>
              </w:pBdr>
              <w:spacing w:line="276" w:lineRule="auto"/>
              <w:rPr>
                <w:sz w:val="22"/>
                <w:szCs w:val="22"/>
              </w:rPr>
            </w:pPr>
            <w:r w:rsidRPr="00EF6D44">
              <w:rPr>
                <w:sz w:val="22"/>
                <w:szCs w:val="22"/>
              </w:rPr>
              <w:t>Social</w:t>
            </w:r>
          </w:p>
        </w:tc>
        <w:tc>
          <w:tcPr>
            <w:tcW w:w="5243" w:type="dxa"/>
            <w:gridSpan w:val="2"/>
            <w:tcBorders>
              <w:top w:val="single" w:sz="4" w:space="0" w:color="auto"/>
            </w:tcBorders>
            <w:shd w:val="clear" w:color="auto" w:fill="FFFFFF"/>
          </w:tcPr>
          <w:p w14:paraId="244D5208" w14:textId="77777777" w:rsidR="002C4330" w:rsidRDefault="002C4330" w:rsidP="002C4330">
            <w:pPr>
              <w:rPr>
                <w:sz w:val="22"/>
                <w:szCs w:val="22"/>
              </w:rPr>
            </w:pPr>
          </w:p>
        </w:tc>
      </w:tr>
      <w:tr w:rsidR="002C4330" w14:paraId="0E405AB7" w14:textId="77777777" w:rsidTr="002C4330">
        <w:trPr>
          <w:trHeight w:val="368"/>
        </w:trPr>
        <w:tc>
          <w:tcPr>
            <w:tcW w:w="5197" w:type="dxa"/>
            <w:tcBorders>
              <w:bottom w:val="single" w:sz="4" w:space="0" w:color="auto"/>
            </w:tcBorders>
            <w:shd w:val="clear" w:color="auto" w:fill="FFFFFF"/>
          </w:tcPr>
          <w:p w14:paraId="45295EA7" w14:textId="337947FB" w:rsidR="002C4330" w:rsidRPr="00EF6D44" w:rsidRDefault="002C4330" w:rsidP="002C4330">
            <w:pPr>
              <w:numPr>
                <w:ilvl w:val="2"/>
                <w:numId w:val="7"/>
              </w:numPr>
              <w:spacing w:line="276" w:lineRule="auto"/>
              <w:rPr>
                <w:sz w:val="22"/>
                <w:szCs w:val="22"/>
              </w:rPr>
            </w:pPr>
            <w:r w:rsidRPr="00EF6D44">
              <w:rPr>
                <w:sz w:val="22"/>
                <w:szCs w:val="22"/>
              </w:rPr>
              <w:t>Emotional</w:t>
            </w:r>
          </w:p>
        </w:tc>
        <w:tc>
          <w:tcPr>
            <w:tcW w:w="5243" w:type="dxa"/>
            <w:gridSpan w:val="2"/>
            <w:tcBorders>
              <w:bottom w:val="single" w:sz="4" w:space="0" w:color="auto"/>
            </w:tcBorders>
            <w:shd w:val="clear" w:color="auto" w:fill="FFFFFF"/>
          </w:tcPr>
          <w:p w14:paraId="5F20F413" w14:textId="77777777" w:rsidR="002C4330" w:rsidRDefault="002C4330" w:rsidP="002C4330">
            <w:pPr>
              <w:tabs>
                <w:tab w:val="left" w:pos="1820"/>
              </w:tabs>
              <w:rPr>
                <w:sz w:val="22"/>
                <w:szCs w:val="22"/>
              </w:rPr>
            </w:pPr>
          </w:p>
        </w:tc>
      </w:tr>
      <w:tr w:rsidR="00E85F0F" w14:paraId="7699F80E" w14:textId="77777777" w:rsidTr="00E85F0F">
        <w:trPr>
          <w:trHeight w:val="300"/>
        </w:trPr>
        <w:tc>
          <w:tcPr>
            <w:tcW w:w="5197" w:type="dxa"/>
            <w:tcBorders>
              <w:top w:val="single" w:sz="4" w:space="0" w:color="auto"/>
              <w:bottom w:val="single" w:sz="4" w:space="0" w:color="auto"/>
            </w:tcBorders>
            <w:shd w:val="clear" w:color="auto" w:fill="FFFFFF"/>
            <w:vAlign w:val="center"/>
          </w:tcPr>
          <w:p w14:paraId="55E4E1D7" w14:textId="7814D105" w:rsidR="00E85F0F" w:rsidRPr="00EF6D44" w:rsidRDefault="002C4330" w:rsidP="002C4330">
            <w:pPr>
              <w:numPr>
                <w:ilvl w:val="1"/>
                <w:numId w:val="8"/>
              </w:numPr>
              <w:spacing w:line="276" w:lineRule="auto"/>
              <w:rPr>
                <w:sz w:val="22"/>
                <w:szCs w:val="22"/>
              </w:rPr>
            </w:pPr>
            <w:r w:rsidRPr="00EF6D44">
              <w:rPr>
                <w:sz w:val="22"/>
                <w:szCs w:val="22"/>
              </w:rPr>
              <w:t>Variations in development</w:t>
            </w:r>
          </w:p>
        </w:tc>
        <w:tc>
          <w:tcPr>
            <w:tcW w:w="5243" w:type="dxa"/>
            <w:gridSpan w:val="2"/>
            <w:tcBorders>
              <w:top w:val="single" w:sz="4" w:space="0" w:color="auto"/>
              <w:bottom w:val="single" w:sz="4" w:space="0" w:color="auto"/>
            </w:tcBorders>
            <w:shd w:val="clear" w:color="auto" w:fill="FFFFFF"/>
          </w:tcPr>
          <w:p w14:paraId="48B8DA42" w14:textId="77777777" w:rsidR="00E85F0F" w:rsidRDefault="00E85F0F">
            <w:pPr>
              <w:tabs>
                <w:tab w:val="left" w:pos="1820"/>
              </w:tabs>
              <w:rPr>
                <w:sz w:val="22"/>
                <w:szCs w:val="22"/>
              </w:rPr>
            </w:pPr>
          </w:p>
        </w:tc>
      </w:tr>
      <w:tr w:rsidR="00E85F0F" w14:paraId="4A97A8FC" w14:textId="77777777" w:rsidTr="00E85F0F">
        <w:trPr>
          <w:trHeight w:val="375"/>
        </w:trPr>
        <w:tc>
          <w:tcPr>
            <w:tcW w:w="5197" w:type="dxa"/>
            <w:tcBorders>
              <w:top w:val="single" w:sz="4" w:space="0" w:color="auto"/>
              <w:bottom w:val="single" w:sz="4" w:space="0" w:color="auto"/>
            </w:tcBorders>
            <w:shd w:val="clear" w:color="auto" w:fill="FFFFFF"/>
            <w:vAlign w:val="center"/>
          </w:tcPr>
          <w:p w14:paraId="0BCE2860" w14:textId="25F1FBD7" w:rsidR="00E85F0F" w:rsidRPr="00EF6D44" w:rsidRDefault="002C4330" w:rsidP="002C4330">
            <w:pPr>
              <w:pStyle w:val="ListParagraph"/>
              <w:numPr>
                <w:ilvl w:val="0"/>
                <w:numId w:val="10"/>
              </w:numPr>
              <w:rPr>
                <w:sz w:val="22"/>
                <w:szCs w:val="22"/>
              </w:rPr>
            </w:pPr>
            <w:r w:rsidRPr="00EF6D44">
              <w:rPr>
                <w:sz w:val="22"/>
                <w:szCs w:val="22"/>
              </w:rPr>
              <w:t>Approaches to Infant and Toddler Education</w:t>
            </w:r>
          </w:p>
        </w:tc>
        <w:tc>
          <w:tcPr>
            <w:tcW w:w="5243" w:type="dxa"/>
            <w:gridSpan w:val="2"/>
            <w:tcBorders>
              <w:top w:val="single" w:sz="4" w:space="0" w:color="auto"/>
              <w:bottom w:val="single" w:sz="4" w:space="0" w:color="auto"/>
            </w:tcBorders>
            <w:shd w:val="clear" w:color="auto" w:fill="FFFFFF"/>
          </w:tcPr>
          <w:p w14:paraId="7EEFA4F1" w14:textId="77777777" w:rsidR="00E85F0F" w:rsidRDefault="00E85F0F">
            <w:pPr>
              <w:tabs>
                <w:tab w:val="left" w:pos="1820"/>
              </w:tabs>
              <w:rPr>
                <w:sz w:val="22"/>
                <w:szCs w:val="22"/>
              </w:rPr>
            </w:pPr>
          </w:p>
        </w:tc>
      </w:tr>
      <w:tr w:rsidR="00E85F0F" w14:paraId="36C1A86E" w14:textId="77777777" w:rsidTr="002C4330">
        <w:trPr>
          <w:trHeight w:val="800"/>
        </w:trPr>
        <w:tc>
          <w:tcPr>
            <w:tcW w:w="5197" w:type="dxa"/>
            <w:tcBorders>
              <w:top w:val="single" w:sz="4" w:space="0" w:color="auto"/>
              <w:bottom w:val="single" w:sz="4" w:space="0" w:color="auto"/>
            </w:tcBorders>
            <w:shd w:val="clear" w:color="auto" w:fill="FFFFFF"/>
            <w:vAlign w:val="center"/>
          </w:tcPr>
          <w:p w14:paraId="373ABA11" w14:textId="41AD1F7B" w:rsidR="00E85F0F" w:rsidRPr="00EF6D44" w:rsidRDefault="002C4330" w:rsidP="002C4330">
            <w:pPr>
              <w:pStyle w:val="ListParagraph"/>
              <w:numPr>
                <w:ilvl w:val="1"/>
                <w:numId w:val="11"/>
              </w:numPr>
              <w:rPr>
                <w:sz w:val="22"/>
                <w:szCs w:val="22"/>
              </w:rPr>
            </w:pPr>
            <w:r w:rsidRPr="00EF6D44">
              <w:rPr>
                <w:sz w:val="22"/>
                <w:szCs w:val="22"/>
              </w:rPr>
              <w:t>Developmentally appropriate practices, theories, and resources such as:</w:t>
            </w:r>
          </w:p>
        </w:tc>
        <w:tc>
          <w:tcPr>
            <w:tcW w:w="5243" w:type="dxa"/>
            <w:gridSpan w:val="2"/>
            <w:tcBorders>
              <w:top w:val="single" w:sz="4" w:space="0" w:color="auto"/>
              <w:bottom w:val="single" w:sz="4" w:space="0" w:color="auto"/>
            </w:tcBorders>
            <w:shd w:val="clear" w:color="auto" w:fill="FFFFFF"/>
          </w:tcPr>
          <w:p w14:paraId="6300F4F1" w14:textId="77777777" w:rsidR="00E85F0F" w:rsidRDefault="00E85F0F">
            <w:pPr>
              <w:tabs>
                <w:tab w:val="left" w:pos="1820"/>
              </w:tabs>
              <w:rPr>
                <w:sz w:val="22"/>
                <w:szCs w:val="22"/>
              </w:rPr>
            </w:pPr>
          </w:p>
        </w:tc>
      </w:tr>
      <w:tr w:rsidR="00EF6D44" w14:paraId="2AA5E7D6" w14:textId="77777777" w:rsidTr="00597E2F">
        <w:trPr>
          <w:trHeight w:val="405"/>
        </w:trPr>
        <w:tc>
          <w:tcPr>
            <w:tcW w:w="5197" w:type="dxa"/>
            <w:tcBorders>
              <w:top w:val="single" w:sz="4" w:space="0" w:color="auto"/>
              <w:bottom w:val="single" w:sz="4" w:space="0" w:color="auto"/>
            </w:tcBorders>
            <w:shd w:val="clear" w:color="auto" w:fill="FFFFFF"/>
          </w:tcPr>
          <w:p w14:paraId="3E67467F" w14:textId="0A210B4A" w:rsidR="00EF6D44" w:rsidRPr="00EF6D44" w:rsidRDefault="00EF6D44" w:rsidP="00EF6D44">
            <w:pPr>
              <w:numPr>
                <w:ilvl w:val="2"/>
                <w:numId w:val="12"/>
              </w:numPr>
              <w:spacing w:line="276" w:lineRule="auto"/>
              <w:rPr>
                <w:sz w:val="22"/>
                <w:szCs w:val="22"/>
              </w:rPr>
            </w:pPr>
            <w:r w:rsidRPr="00EF6D44">
              <w:rPr>
                <w:sz w:val="22"/>
                <w:szCs w:val="22"/>
              </w:rPr>
              <w:t>Magda Gerber</w:t>
            </w:r>
          </w:p>
        </w:tc>
        <w:tc>
          <w:tcPr>
            <w:tcW w:w="5243" w:type="dxa"/>
            <w:gridSpan w:val="2"/>
            <w:tcBorders>
              <w:top w:val="single" w:sz="4" w:space="0" w:color="auto"/>
              <w:bottom w:val="single" w:sz="4" w:space="0" w:color="auto"/>
            </w:tcBorders>
            <w:shd w:val="clear" w:color="auto" w:fill="FFFFFF"/>
          </w:tcPr>
          <w:p w14:paraId="1B085B5E" w14:textId="77777777" w:rsidR="00EF6D44" w:rsidRDefault="00EF6D44" w:rsidP="00EF6D44">
            <w:pPr>
              <w:tabs>
                <w:tab w:val="left" w:pos="1820"/>
              </w:tabs>
              <w:rPr>
                <w:sz w:val="22"/>
                <w:szCs w:val="22"/>
              </w:rPr>
            </w:pPr>
          </w:p>
        </w:tc>
      </w:tr>
      <w:tr w:rsidR="00EF6D44" w14:paraId="660B0FE2" w14:textId="77777777" w:rsidTr="00597E2F">
        <w:trPr>
          <w:trHeight w:val="228"/>
        </w:trPr>
        <w:tc>
          <w:tcPr>
            <w:tcW w:w="5197" w:type="dxa"/>
            <w:tcBorders>
              <w:top w:val="single" w:sz="4" w:space="0" w:color="auto"/>
              <w:bottom w:val="single" w:sz="4" w:space="0" w:color="auto"/>
            </w:tcBorders>
            <w:shd w:val="clear" w:color="auto" w:fill="FFFFFF"/>
          </w:tcPr>
          <w:p w14:paraId="39BBC98B" w14:textId="08DFBF31" w:rsidR="00EF6D44" w:rsidRPr="00EF6D44" w:rsidRDefault="00EF6D44" w:rsidP="00EF6D44">
            <w:pPr>
              <w:numPr>
                <w:ilvl w:val="2"/>
                <w:numId w:val="12"/>
              </w:numPr>
              <w:spacing w:line="276" w:lineRule="auto"/>
              <w:rPr>
                <w:sz w:val="22"/>
                <w:szCs w:val="22"/>
              </w:rPr>
            </w:pPr>
            <w:r w:rsidRPr="00EF6D44">
              <w:rPr>
                <w:sz w:val="22"/>
                <w:szCs w:val="22"/>
              </w:rPr>
              <w:t xml:space="preserve">The </w:t>
            </w:r>
            <w:proofErr w:type="spellStart"/>
            <w:r w:rsidRPr="00EF6D44">
              <w:rPr>
                <w:sz w:val="22"/>
                <w:szCs w:val="22"/>
              </w:rPr>
              <w:t>Pikler</w:t>
            </w:r>
            <w:proofErr w:type="spellEnd"/>
            <w:r w:rsidRPr="00EF6D44">
              <w:rPr>
                <w:sz w:val="22"/>
                <w:szCs w:val="22"/>
              </w:rPr>
              <w:t xml:space="preserve"> Approach</w:t>
            </w:r>
          </w:p>
        </w:tc>
        <w:tc>
          <w:tcPr>
            <w:tcW w:w="5243" w:type="dxa"/>
            <w:gridSpan w:val="2"/>
            <w:tcBorders>
              <w:top w:val="single" w:sz="4" w:space="0" w:color="auto"/>
              <w:bottom w:val="single" w:sz="4" w:space="0" w:color="auto"/>
            </w:tcBorders>
            <w:shd w:val="clear" w:color="auto" w:fill="FFFFFF"/>
          </w:tcPr>
          <w:p w14:paraId="742FBA4D" w14:textId="77777777" w:rsidR="00EF6D44" w:rsidRDefault="00EF6D44" w:rsidP="00EF6D44">
            <w:pPr>
              <w:tabs>
                <w:tab w:val="left" w:pos="1820"/>
              </w:tabs>
              <w:rPr>
                <w:sz w:val="22"/>
                <w:szCs w:val="22"/>
              </w:rPr>
            </w:pPr>
          </w:p>
        </w:tc>
      </w:tr>
      <w:tr w:rsidR="00EF6D44" w14:paraId="28E1F91E" w14:textId="77777777" w:rsidTr="00597E2F">
        <w:trPr>
          <w:trHeight w:val="375"/>
        </w:trPr>
        <w:tc>
          <w:tcPr>
            <w:tcW w:w="5197" w:type="dxa"/>
            <w:tcBorders>
              <w:top w:val="single" w:sz="4" w:space="0" w:color="auto"/>
              <w:bottom w:val="single" w:sz="4" w:space="0" w:color="auto"/>
            </w:tcBorders>
            <w:shd w:val="clear" w:color="auto" w:fill="FFFFFF"/>
          </w:tcPr>
          <w:p w14:paraId="516D514E" w14:textId="150D3BD2" w:rsidR="00EF6D44" w:rsidRPr="00EF6D44" w:rsidRDefault="00EF6D44" w:rsidP="00EF6D44">
            <w:pPr>
              <w:numPr>
                <w:ilvl w:val="2"/>
                <w:numId w:val="12"/>
              </w:numPr>
              <w:spacing w:line="276" w:lineRule="auto"/>
              <w:rPr>
                <w:sz w:val="22"/>
                <w:szCs w:val="22"/>
              </w:rPr>
            </w:pPr>
            <w:r w:rsidRPr="00EF6D44">
              <w:rPr>
                <w:sz w:val="22"/>
                <w:szCs w:val="22"/>
              </w:rPr>
              <w:t xml:space="preserve">Resources for Infant </w:t>
            </w:r>
            <w:proofErr w:type="spellStart"/>
            <w:r w:rsidRPr="00EF6D44">
              <w:rPr>
                <w:sz w:val="22"/>
                <w:szCs w:val="22"/>
              </w:rPr>
              <w:t>Educarers</w:t>
            </w:r>
            <w:proofErr w:type="spellEnd"/>
            <w:r w:rsidRPr="00EF6D44">
              <w:rPr>
                <w:sz w:val="22"/>
                <w:szCs w:val="22"/>
              </w:rPr>
              <w:t xml:space="preserve"> (RIE)</w:t>
            </w:r>
          </w:p>
        </w:tc>
        <w:tc>
          <w:tcPr>
            <w:tcW w:w="5243" w:type="dxa"/>
            <w:gridSpan w:val="2"/>
            <w:tcBorders>
              <w:top w:val="single" w:sz="4" w:space="0" w:color="auto"/>
              <w:bottom w:val="single" w:sz="4" w:space="0" w:color="auto"/>
            </w:tcBorders>
            <w:shd w:val="clear" w:color="auto" w:fill="FFFFFF"/>
          </w:tcPr>
          <w:p w14:paraId="69D4EF01" w14:textId="77777777" w:rsidR="00EF6D44" w:rsidRDefault="00EF6D44" w:rsidP="00EF6D44">
            <w:pPr>
              <w:tabs>
                <w:tab w:val="left" w:pos="1820"/>
              </w:tabs>
              <w:rPr>
                <w:sz w:val="22"/>
                <w:szCs w:val="22"/>
              </w:rPr>
            </w:pPr>
          </w:p>
        </w:tc>
      </w:tr>
      <w:tr w:rsidR="00EF6D44" w14:paraId="18498238" w14:textId="77777777" w:rsidTr="00597E2F">
        <w:trPr>
          <w:trHeight w:val="270"/>
        </w:trPr>
        <w:tc>
          <w:tcPr>
            <w:tcW w:w="5197" w:type="dxa"/>
            <w:tcBorders>
              <w:top w:val="single" w:sz="4" w:space="0" w:color="auto"/>
              <w:bottom w:val="single" w:sz="4" w:space="0" w:color="auto"/>
            </w:tcBorders>
            <w:shd w:val="clear" w:color="auto" w:fill="FFFFFF"/>
          </w:tcPr>
          <w:p w14:paraId="001EC221" w14:textId="597BC385" w:rsidR="00EF6D44" w:rsidRPr="00EF6D44" w:rsidRDefault="00EF6D44" w:rsidP="00EF6D44">
            <w:pPr>
              <w:numPr>
                <w:ilvl w:val="2"/>
                <w:numId w:val="12"/>
              </w:numPr>
              <w:spacing w:line="276" w:lineRule="auto"/>
              <w:rPr>
                <w:sz w:val="22"/>
                <w:szCs w:val="22"/>
              </w:rPr>
            </w:pPr>
            <w:r w:rsidRPr="00EF6D44">
              <w:rPr>
                <w:sz w:val="22"/>
                <w:szCs w:val="22"/>
              </w:rPr>
              <w:t>Program for Infant Toddler Caregiving (PITC)</w:t>
            </w:r>
          </w:p>
        </w:tc>
        <w:tc>
          <w:tcPr>
            <w:tcW w:w="5243" w:type="dxa"/>
            <w:gridSpan w:val="2"/>
            <w:tcBorders>
              <w:top w:val="single" w:sz="4" w:space="0" w:color="auto"/>
              <w:bottom w:val="single" w:sz="4" w:space="0" w:color="auto"/>
            </w:tcBorders>
            <w:shd w:val="clear" w:color="auto" w:fill="FFFFFF"/>
          </w:tcPr>
          <w:p w14:paraId="370A1161" w14:textId="77777777" w:rsidR="00EF6D44" w:rsidRDefault="00EF6D44" w:rsidP="00EF6D44">
            <w:pPr>
              <w:tabs>
                <w:tab w:val="left" w:pos="1820"/>
              </w:tabs>
              <w:rPr>
                <w:sz w:val="22"/>
                <w:szCs w:val="22"/>
              </w:rPr>
            </w:pPr>
          </w:p>
        </w:tc>
      </w:tr>
      <w:tr w:rsidR="00EF6D44" w14:paraId="4B52217C" w14:textId="77777777" w:rsidTr="00597E2F">
        <w:trPr>
          <w:trHeight w:val="285"/>
        </w:trPr>
        <w:tc>
          <w:tcPr>
            <w:tcW w:w="5197" w:type="dxa"/>
            <w:tcBorders>
              <w:top w:val="single" w:sz="4" w:space="0" w:color="auto"/>
              <w:bottom w:val="single" w:sz="4" w:space="0" w:color="auto"/>
            </w:tcBorders>
            <w:shd w:val="clear" w:color="auto" w:fill="FFFFFF"/>
          </w:tcPr>
          <w:p w14:paraId="5715673F" w14:textId="74D3D069" w:rsidR="00EF6D44" w:rsidRPr="00EF6D44" w:rsidRDefault="00EF6D44" w:rsidP="00EF6D44">
            <w:pPr>
              <w:numPr>
                <w:ilvl w:val="2"/>
                <w:numId w:val="12"/>
              </w:numPr>
              <w:spacing w:line="276" w:lineRule="auto"/>
              <w:rPr>
                <w:sz w:val="22"/>
                <w:szCs w:val="22"/>
              </w:rPr>
            </w:pPr>
            <w:r w:rsidRPr="00EF6D44">
              <w:rPr>
                <w:sz w:val="22"/>
                <w:szCs w:val="22"/>
              </w:rPr>
              <w:t>Zero to Three</w:t>
            </w:r>
          </w:p>
        </w:tc>
        <w:tc>
          <w:tcPr>
            <w:tcW w:w="5243" w:type="dxa"/>
            <w:gridSpan w:val="2"/>
            <w:tcBorders>
              <w:top w:val="single" w:sz="4" w:space="0" w:color="auto"/>
              <w:bottom w:val="single" w:sz="4" w:space="0" w:color="auto"/>
            </w:tcBorders>
            <w:shd w:val="clear" w:color="auto" w:fill="FFFFFF"/>
          </w:tcPr>
          <w:p w14:paraId="6B26D1F9" w14:textId="77777777" w:rsidR="00EF6D44" w:rsidRDefault="00EF6D44" w:rsidP="00EF6D44">
            <w:pPr>
              <w:tabs>
                <w:tab w:val="left" w:pos="1820"/>
              </w:tabs>
              <w:rPr>
                <w:sz w:val="22"/>
                <w:szCs w:val="22"/>
              </w:rPr>
            </w:pPr>
          </w:p>
        </w:tc>
      </w:tr>
      <w:tr w:rsidR="00EF6D44" w14:paraId="6370158D" w14:textId="77777777" w:rsidTr="004E7E0C">
        <w:trPr>
          <w:trHeight w:val="345"/>
        </w:trPr>
        <w:tc>
          <w:tcPr>
            <w:tcW w:w="5197" w:type="dxa"/>
            <w:tcBorders>
              <w:top w:val="single" w:sz="4" w:space="0" w:color="auto"/>
              <w:bottom w:val="single" w:sz="4" w:space="0" w:color="auto"/>
            </w:tcBorders>
            <w:shd w:val="clear" w:color="auto" w:fill="FFFFFF"/>
          </w:tcPr>
          <w:p w14:paraId="28DB7EC5" w14:textId="26996A11" w:rsidR="00EF6D44" w:rsidRPr="00EF6D44" w:rsidRDefault="00EF6D44" w:rsidP="00EF6D44">
            <w:pPr>
              <w:numPr>
                <w:ilvl w:val="1"/>
                <w:numId w:val="11"/>
              </w:numPr>
              <w:spacing w:line="276" w:lineRule="auto"/>
              <w:rPr>
                <w:sz w:val="22"/>
                <w:szCs w:val="22"/>
              </w:rPr>
            </w:pPr>
            <w:r w:rsidRPr="00EF6D44">
              <w:rPr>
                <w:sz w:val="22"/>
                <w:szCs w:val="22"/>
              </w:rPr>
              <w:t>Central role of the family</w:t>
            </w:r>
          </w:p>
        </w:tc>
        <w:tc>
          <w:tcPr>
            <w:tcW w:w="5243" w:type="dxa"/>
            <w:gridSpan w:val="2"/>
            <w:tcBorders>
              <w:top w:val="single" w:sz="4" w:space="0" w:color="auto"/>
              <w:bottom w:val="single" w:sz="4" w:space="0" w:color="auto"/>
            </w:tcBorders>
            <w:shd w:val="clear" w:color="auto" w:fill="FFFFFF"/>
          </w:tcPr>
          <w:p w14:paraId="079B148D" w14:textId="77777777" w:rsidR="00EF6D44" w:rsidRDefault="00EF6D44" w:rsidP="00EF6D44">
            <w:pPr>
              <w:tabs>
                <w:tab w:val="left" w:pos="1820"/>
              </w:tabs>
              <w:rPr>
                <w:sz w:val="22"/>
                <w:szCs w:val="22"/>
              </w:rPr>
            </w:pPr>
          </w:p>
        </w:tc>
      </w:tr>
      <w:tr w:rsidR="00EF6D44" w14:paraId="0FAD6695" w14:textId="77777777" w:rsidTr="004E7E0C">
        <w:trPr>
          <w:trHeight w:val="228"/>
        </w:trPr>
        <w:tc>
          <w:tcPr>
            <w:tcW w:w="5197" w:type="dxa"/>
            <w:tcBorders>
              <w:top w:val="single" w:sz="4" w:space="0" w:color="auto"/>
              <w:bottom w:val="single" w:sz="4" w:space="0" w:color="auto"/>
            </w:tcBorders>
            <w:shd w:val="clear" w:color="auto" w:fill="FFFFFF"/>
          </w:tcPr>
          <w:p w14:paraId="5DF7A221" w14:textId="608852BC" w:rsidR="00EF6D44" w:rsidRPr="00EF6D44" w:rsidRDefault="00EF6D44" w:rsidP="00EF6D44">
            <w:pPr>
              <w:numPr>
                <w:ilvl w:val="1"/>
                <w:numId w:val="11"/>
              </w:numPr>
              <w:spacing w:line="276" w:lineRule="auto"/>
              <w:rPr>
                <w:sz w:val="22"/>
                <w:szCs w:val="22"/>
              </w:rPr>
            </w:pPr>
            <w:r w:rsidRPr="00EF6D44">
              <w:rPr>
                <w:sz w:val="22"/>
                <w:szCs w:val="22"/>
              </w:rPr>
              <w:t>Relationship-based practices</w:t>
            </w:r>
          </w:p>
        </w:tc>
        <w:tc>
          <w:tcPr>
            <w:tcW w:w="5243" w:type="dxa"/>
            <w:gridSpan w:val="2"/>
            <w:tcBorders>
              <w:top w:val="single" w:sz="4" w:space="0" w:color="auto"/>
              <w:bottom w:val="single" w:sz="4" w:space="0" w:color="auto"/>
            </w:tcBorders>
            <w:shd w:val="clear" w:color="auto" w:fill="FFFFFF"/>
          </w:tcPr>
          <w:p w14:paraId="0013B903" w14:textId="77777777" w:rsidR="00EF6D44" w:rsidRDefault="00EF6D44" w:rsidP="00EF6D44">
            <w:pPr>
              <w:tabs>
                <w:tab w:val="left" w:pos="1820"/>
              </w:tabs>
              <w:rPr>
                <w:sz w:val="22"/>
                <w:szCs w:val="22"/>
              </w:rPr>
            </w:pPr>
          </w:p>
        </w:tc>
      </w:tr>
      <w:tr w:rsidR="00EF6D44" w14:paraId="3F7A3BAB" w14:textId="77777777" w:rsidTr="00682109">
        <w:trPr>
          <w:trHeight w:val="375"/>
        </w:trPr>
        <w:tc>
          <w:tcPr>
            <w:tcW w:w="5197" w:type="dxa"/>
            <w:tcBorders>
              <w:top w:val="single" w:sz="4" w:space="0" w:color="auto"/>
              <w:bottom w:val="single" w:sz="4" w:space="0" w:color="auto"/>
            </w:tcBorders>
            <w:shd w:val="clear" w:color="auto" w:fill="FFFFFF"/>
          </w:tcPr>
          <w:p w14:paraId="0A452857" w14:textId="5AFCDB96" w:rsidR="00EF6D44" w:rsidRPr="00EF6D44" w:rsidRDefault="00EF6D44" w:rsidP="00EF6D44">
            <w:pPr>
              <w:numPr>
                <w:ilvl w:val="2"/>
                <w:numId w:val="13"/>
              </w:numPr>
              <w:spacing w:line="276" w:lineRule="auto"/>
              <w:rPr>
                <w:sz w:val="22"/>
                <w:szCs w:val="22"/>
              </w:rPr>
            </w:pPr>
            <w:r w:rsidRPr="00EF6D44">
              <w:rPr>
                <w:sz w:val="22"/>
                <w:szCs w:val="22"/>
              </w:rPr>
              <w:t>Primary caregiving</w:t>
            </w:r>
          </w:p>
        </w:tc>
        <w:tc>
          <w:tcPr>
            <w:tcW w:w="5243" w:type="dxa"/>
            <w:gridSpan w:val="2"/>
            <w:tcBorders>
              <w:top w:val="single" w:sz="4" w:space="0" w:color="auto"/>
              <w:bottom w:val="single" w:sz="4" w:space="0" w:color="auto"/>
            </w:tcBorders>
            <w:shd w:val="clear" w:color="auto" w:fill="FFFFFF"/>
          </w:tcPr>
          <w:p w14:paraId="1A295A4F" w14:textId="77777777" w:rsidR="00EF6D44" w:rsidRDefault="00EF6D44" w:rsidP="00EF6D44">
            <w:pPr>
              <w:tabs>
                <w:tab w:val="left" w:pos="1820"/>
              </w:tabs>
              <w:rPr>
                <w:sz w:val="22"/>
                <w:szCs w:val="22"/>
              </w:rPr>
            </w:pPr>
          </w:p>
        </w:tc>
      </w:tr>
      <w:tr w:rsidR="00EF6D44" w14:paraId="5166BB24" w14:textId="77777777" w:rsidTr="00682109">
        <w:trPr>
          <w:trHeight w:val="240"/>
        </w:trPr>
        <w:tc>
          <w:tcPr>
            <w:tcW w:w="5197" w:type="dxa"/>
            <w:tcBorders>
              <w:bottom w:val="single" w:sz="4" w:space="0" w:color="auto"/>
            </w:tcBorders>
            <w:shd w:val="clear" w:color="auto" w:fill="FFFFFF"/>
          </w:tcPr>
          <w:p w14:paraId="4F4FF4E4" w14:textId="3C35DC2B" w:rsidR="00EF6D44" w:rsidRPr="00EF6D44" w:rsidRDefault="00EF6D44" w:rsidP="00B55DEA">
            <w:pPr>
              <w:numPr>
                <w:ilvl w:val="2"/>
                <w:numId w:val="13"/>
              </w:numPr>
              <w:pBdr>
                <w:top w:val="nil"/>
                <w:left w:val="nil"/>
                <w:bottom w:val="nil"/>
                <w:right w:val="nil"/>
                <w:between w:val="nil"/>
              </w:pBdr>
              <w:spacing w:line="276" w:lineRule="auto"/>
              <w:rPr>
                <w:sz w:val="22"/>
                <w:szCs w:val="22"/>
              </w:rPr>
            </w:pPr>
            <w:r w:rsidRPr="00EF6D44">
              <w:rPr>
                <w:sz w:val="22"/>
                <w:szCs w:val="22"/>
              </w:rPr>
              <w:t>Continuity of care</w:t>
            </w:r>
          </w:p>
        </w:tc>
        <w:tc>
          <w:tcPr>
            <w:tcW w:w="5243" w:type="dxa"/>
            <w:gridSpan w:val="2"/>
            <w:tcBorders>
              <w:bottom w:val="single" w:sz="4" w:space="0" w:color="auto"/>
            </w:tcBorders>
            <w:shd w:val="clear" w:color="auto" w:fill="FFFFFF"/>
          </w:tcPr>
          <w:p w14:paraId="4972BA6D" w14:textId="77777777" w:rsidR="00EF6D44" w:rsidRDefault="00EF6D44" w:rsidP="00EF6D44">
            <w:pPr>
              <w:rPr>
                <w:sz w:val="22"/>
                <w:szCs w:val="22"/>
              </w:rPr>
            </w:pPr>
          </w:p>
        </w:tc>
      </w:tr>
      <w:tr w:rsidR="00EF6D44" w14:paraId="4E9431D4" w14:textId="77777777" w:rsidTr="00682109">
        <w:trPr>
          <w:trHeight w:val="195"/>
        </w:trPr>
        <w:tc>
          <w:tcPr>
            <w:tcW w:w="5197" w:type="dxa"/>
            <w:tcBorders>
              <w:top w:val="single" w:sz="4" w:space="0" w:color="auto"/>
              <w:bottom w:val="single" w:sz="4" w:space="0" w:color="auto"/>
            </w:tcBorders>
            <w:shd w:val="clear" w:color="auto" w:fill="FFFFFF"/>
          </w:tcPr>
          <w:p w14:paraId="6D264238" w14:textId="79BF5524" w:rsidR="00EF6D44" w:rsidRPr="00EF6D44" w:rsidRDefault="00EF6D44" w:rsidP="00B55DEA">
            <w:pPr>
              <w:numPr>
                <w:ilvl w:val="2"/>
                <w:numId w:val="13"/>
              </w:numPr>
              <w:pBdr>
                <w:top w:val="nil"/>
                <w:left w:val="nil"/>
                <w:bottom w:val="nil"/>
                <w:right w:val="nil"/>
                <w:between w:val="nil"/>
              </w:pBdr>
              <w:spacing w:line="276" w:lineRule="auto"/>
              <w:rPr>
                <w:sz w:val="22"/>
                <w:szCs w:val="22"/>
              </w:rPr>
            </w:pPr>
            <w:r w:rsidRPr="00EF6D44">
              <w:rPr>
                <w:sz w:val="22"/>
                <w:szCs w:val="22"/>
              </w:rPr>
              <w:t>Group size</w:t>
            </w:r>
          </w:p>
        </w:tc>
        <w:tc>
          <w:tcPr>
            <w:tcW w:w="5243" w:type="dxa"/>
            <w:gridSpan w:val="2"/>
            <w:tcBorders>
              <w:top w:val="single" w:sz="4" w:space="0" w:color="auto"/>
              <w:bottom w:val="single" w:sz="4" w:space="0" w:color="auto"/>
            </w:tcBorders>
            <w:shd w:val="clear" w:color="auto" w:fill="FFFFFF"/>
          </w:tcPr>
          <w:p w14:paraId="6FC75EFE" w14:textId="77777777" w:rsidR="00EF6D44" w:rsidRDefault="00EF6D44" w:rsidP="00EF6D44">
            <w:pPr>
              <w:rPr>
                <w:sz w:val="22"/>
                <w:szCs w:val="22"/>
              </w:rPr>
            </w:pPr>
          </w:p>
        </w:tc>
      </w:tr>
      <w:tr w:rsidR="00EF6D44" w14:paraId="4DD805A0" w14:textId="77777777" w:rsidTr="00682109">
        <w:trPr>
          <w:trHeight w:val="245"/>
        </w:trPr>
        <w:tc>
          <w:tcPr>
            <w:tcW w:w="5197" w:type="dxa"/>
            <w:tcBorders>
              <w:top w:val="single" w:sz="4" w:space="0" w:color="auto"/>
              <w:bottom w:val="single" w:sz="4" w:space="0" w:color="auto"/>
            </w:tcBorders>
            <w:shd w:val="clear" w:color="auto" w:fill="FFFFFF"/>
          </w:tcPr>
          <w:p w14:paraId="46669F50" w14:textId="713A78D4" w:rsidR="00EF6D44" w:rsidRPr="00EF6D44" w:rsidRDefault="00EF6D44" w:rsidP="00B55DEA">
            <w:pPr>
              <w:numPr>
                <w:ilvl w:val="2"/>
                <w:numId w:val="13"/>
              </w:numPr>
              <w:pBdr>
                <w:top w:val="nil"/>
                <w:left w:val="nil"/>
                <w:bottom w:val="nil"/>
                <w:right w:val="nil"/>
                <w:between w:val="nil"/>
              </w:pBdr>
              <w:spacing w:line="276" w:lineRule="auto"/>
              <w:rPr>
                <w:sz w:val="22"/>
                <w:szCs w:val="22"/>
              </w:rPr>
            </w:pPr>
            <w:r w:rsidRPr="00EF6D44">
              <w:rPr>
                <w:sz w:val="22"/>
                <w:szCs w:val="22"/>
              </w:rPr>
              <w:t>Personalized care</w:t>
            </w:r>
          </w:p>
        </w:tc>
        <w:tc>
          <w:tcPr>
            <w:tcW w:w="5243" w:type="dxa"/>
            <w:gridSpan w:val="2"/>
            <w:tcBorders>
              <w:top w:val="single" w:sz="4" w:space="0" w:color="auto"/>
              <w:bottom w:val="single" w:sz="4" w:space="0" w:color="auto"/>
            </w:tcBorders>
            <w:shd w:val="clear" w:color="auto" w:fill="FFFFFF"/>
          </w:tcPr>
          <w:p w14:paraId="69FA994D" w14:textId="77777777" w:rsidR="00EF6D44" w:rsidRDefault="00EF6D44" w:rsidP="00EF6D44">
            <w:pPr>
              <w:rPr>
                <w:sz w:val="22"/>
                <w:szCs w:val="22"/>
              </w:rPr>
            </w:pPr>
          </w:p>
        </w:tc>
      </w:tr>
      <w:tr w:rsidR="00EF6D44" w14:paraId="1D312A57" w14:textId="77777777" w:rsidTr="005B2A10">
        <w:trPr>
          <w:trHeight w:val="198"/>
        </w:trPr>
        <w:tc>
          <w:tcPr>
            <w:tcW w:w="5197" w:type="dxa"/>
            <w:tcBorders>
              <w:top w:val="single" w:sz="4" w:space="0" w:color="auto"/>
              <w:bottom w:val="single" w:sz="4" w:space="0" w:color="auto"/>
            </w:tcBorders>
            <w:shd w:val="clear" w:color="auto" w:fill="FFFFFF"/>
          </w:tcPr>
          <w:p w14:paraId="735C9F1E" w14:textId="27FC87CD" w:rsidR="00EF6D44" w:rsidRPr="00EF6D44" w:rsidRDefault="00EF6D44" w:rsidP="00EF6D44">
            <w:pPr>
              <w:numPr>
                <w:ilvl w:val="1"/>
                <w:numId w:val="3"/>
              </w:numPr>
              <w:pBdr>
                <w:top w:val="nil"/>
                <w:left w:val="nil"/>
                <w:bottom w:val="nil"/>
                <w:right w:val="nil"/>
                <w:between w:val="nil"/>
              </w:pBdr>
              <w:tabs>
                <w:tab w:val="left" w:pos="1800"/>
              </w:tabs>
              <w:spacing w:line="276" w:lineRule="auto"/>
              <w:rPr>
                <w:sz w:val="22"/>
                <w:szCs w:val="22"/>
              </w:rPr>
            </w:pPr>
            <w:r w:rsidRPr="00EF6D44">
              <w:rPr>
                <w:sz w:val="22"/>
                <w:szCs w:val="22"/>
              </w:rPr>
              <w:t>Culturally responsive care</w:t>
            </w:r>
          </w:p>
        </w:tc>
        <w:tc>
          <w:tcPr>
            <w:tcW w:w="5243" w:type="dxa"/>
            <w:gridSpan w:val="2"/>
            <w:tcBorders>
              <w:top w:val="single" w:sz="4" w:space="0" w:color="auto"/>
              <w:bottom w:val="single" w:sz="4" w:space="0" w:color="auto"/>
            </w:tcBorders>
            <w:shd w:val="clear" w:color="auto" w:fill="FFFFFF"/>
          </w:tcPr>
          <w:p w14:paraId="4351337D" w14:textId="77777777" w:rsidR="00EF6D44" w:rsidRDefault="00EF6D44" w:rsidP="00EF6D44">
            <w:pPr>
              <w:rPr>
                <w:sz w:val="22"/>
                <w:szCs w:val="22"/>
              </w:rPr>
            </w:pPr>
          </w:p>
        </w:tc>
      </w:tr>
      <w:tr w:rsidR="00EF6D44" w14:paraId="7AFFAEF8" w14:textId="77777777" w:rsidTr="005B2A10">
        <w:trPr>
          <w:trHeight w:val="405"/>
        </w:trPr>
        <w:tc>
          <w:tcPr>
            <w:tcW w:w="5197" w:type="dxa"/>
            <w:tcBorders>
              <w:top w:val="single" w:sz="4" w:space="0" w:color="auto"/>
              <w:bottom w:val="single" w:sz="4" w:space="0" w:color="auto"/>
            </w:tcBorders>
            <w:shd w:val="clear" w:color="auto" w:fill="FFFFFF"/>
          </w:tcPr>
          <w:p w14:paraId="0231FC9D" w14:textId="7D6D700B" w:rsidR="00EF6D44" w:rsidRPr="00EF6D44" w:rsidRDefault="00EF6D44" w:rsidP="00EF6D44">
            <w:pPr>
              <w:numPr>
                <w:ilvl w:val="1"/>
                <w:numId w:val="3"/>
              </w:numPr>
              <w:pBdr>
                <w:top w:val="nil"/>
                <w:left w:val="nil"/>
                <w:bottom w:val="nil"/>
                <w:right w:val="nil"/>
                <w:between w:val="nil"/>
              </w:pBdr>
              <w:tabs>
                <w:tab w:val="left" w:pos="1800"/>
              </w:tabs>
              <w:spacing w:line="276" w:lineRule="auto"/>
              <w:rPr>
                <w:sz w:val="22"/>
                <w:szCs w:val="22"/>
              </w:rPr>
            </w:pPr>
            <w:r w:rsidRPr="00EF6D44">
              <w:rPr>
                <w:sz w:val="22"/>
                <w:szCs w:val="22"/>
              </w:rPr>
              <w:t>Inclusive care</w:t>
            </w:r>
          </w:p>
        </w:tc>
        <w:tc>
          <w:tcPr>
            <w:tcW w:w="5243" w:type="dxa"/>
            <w:gridSpan w:val="2"/>
            <w:tcBorders>
              <w:top w:val="single" w:sz="4" w:space="0" w:color="auto"/>
              <w:bottom w:val="single" w:sz="4" w:space="0" w:color="auto"/>
            </w:tcBorders>
            <w:shd w:val="clear" w:color="auto" w:fill="FFFFFF"/>
          </w:tcPr>
          <w:p w14:paraId="52B4BE91" w14:textId="77777777" w:rsidR="00EF6D44" w:rsidRDefault="00EF6D44" w:rsidP="00EF6D44">
            <w:pPr>
              <w:rPr>
                <w:sz w:val="22"/>
                <w:szCs w:val="22"/>
              </w:rPr>
            </w:pPr>
          </w:p>
        </w:tc>
      </w:tr>
      <w:tr w:rsidR="00E85F0F" w14:paraId="3B86A3B6" w14:textId="77777777" w:rsidTr="00E85F0F">
        <w:trPr>
          <w:trHeight w:val="213"/>
        </w:trPr>
        <w:tc>
          <w:tcPr>
            <w:tcW w:w="5197" w:type="dxa"/>
            <w:tcBorders>
              <w:top w:val="single" w:sz="4" w:space="0" w:color="auto"/>
              <w:bottom w:val="single" w:sz="4" w:space="0" w:color="auto"/>
            </w:tcBorders>
            <w:shd w:val="clear" w:color="auto" w:fill="FFFFFF"/>
            <w:vAlign w:val="center"/>
          </w:tcPr>
          <w:p w14:paraId="3DE85F53" w14:textId="24A51F07" w:rsidR="00E85F0F" w:rsidRPr="00EF6D44" w:rsidRDefault="00EF6D44" w:rsidP="00EF6D44">
            <w:pPr>
              <w:numPr>
                <w:ilvl w:val="0"/>
                <w:numId w:val="14"/>
              </w:numPr>
              <w:pBdr>
                <w:top w:val="nil"/>
                <w:left w:val="nil"/>
                <w:bottom w:val="nil"/>
                <w:right w:val="nil"/>
                <w:between w:val="nil"/>
              </w:pBdr>
              <w:tabs>
                <w:tab w:val="left" w:pos="1800"/>
              </w:tabs>
              <w:spacing w:line="276" w:lineRule="auto"/>
              <w:rPr>
                <w:sz w:val="22"/>
                <w:szCs w:val="22"/>
              </w:rPr>
            </w:pPr>
            <w:r w:rsidRPr="00EF6D44">
              <w:rPr>
                <w:sz w:val="22"/>
                <w:szCs w:val="22"/>
              </w:rPr>
              <w:t>Curriculum and Planning</w:t>
            </w:r>
          </w:p>
        </w:tc>
        <w:tc>
          <w:tcPr>
            <w:tcW w:w="5243" w:type="dxa"/>
            <w:gridSpan w:val="2"/>
            <w:tcBorders>
              <w:top w:val="single" w:sz="4" w:space="0" w:color="auto"/>
              <w:bottom w:val="single" w:sz="4" w:space="0" w:color="auto"/>
            </w:tcBorders>
            <w:shd w:val="clear" w:color="auto" w:fill="FFFFFF"/>
          </w:tcPr>
          <w:p w14:paraId="169DB71D" w14:textId="77777777" w:rsidR="00E85F0F" w:rsidRDefault="00E85F0F">
            <w:pPr>
              <w:rPr>
                <w:sz w:val="22"/>
                <w:szCs w:val="22"/>
              </w:rPr>
            </w:pPr>
          </w:p>
        </w:tc>
      </w:tr>
      <w:tr w:rsidR="00EF6D44" w14:paraId="73ED3451" w14:textId="77777777" w:rsidTr="003C5050">
        <w:trPr>
          <w:trHeight w:val="390"/>
        </w:trPr>
        <w:tc>
          <w:tcPr>
            <w:tcW w:w="5197" w:type="dxa"/>
            <w:tcBorders>
              <w:top w:val="single" w:sz="4" w:space="0" w:color="auto"/>
              <w:bottom w:val="single" w:sz="4" w:space="0" w:color="auto"/>
            </w:tcBorders>
            <w:shd w:val="clear" w:color="auto" w:fill="FFFFFF"/>
          </w:tcPr>
          <w:p w14:paraId="37433E3B" w14:textId="26B3FD3B" w:rsidR="00EF6D44" w:rsidRPr="00EF6D44" w:rsidRDefault="00EF6D44" w:rsidP="00EF6D44">
            <w:pPr>
              <w:numPr>
                <w:ilvl w:val="1"/>
                <w:numId w:val="15"/>
              </w:numPr>
              <w:pBdr>
                <w:top w:val="nil"/>
                <w:left w:val="nil"/>
                <w:bottom w:val="nil"/>
                <w:right w:val="nil"/>
                <w:between w:val="nil"/>
              </w:pBdr>
              <w:tabs>
                <w:tab w:val="left" w:pos="1800"/>
              </w:tabs>
              <w:spacing w:line="276" w:lineRule="auto"/>
              <w:rPr>
                <w:sz w:val="22"/>
                <w:szCs w:val="22"/>
              </w:rPr>
            </w:pPr>
            <w:r w:rsidRPr="00EF6D44">
              <w:rPr>
                <w:sz w:val="22"/>
                <w:szCs w:val="22"/>
              </w:rPr>
              <w:lastRenderedPageBreak/>
              <w:t>Observation and listening as the basis for planning</w:t>
            </w:r>
          </w:p>
        </w:tc>
        <w:tc>
          <w:tcPr>
            <w:tcW w:w="5243" w:type="dxa"/>
            <w:gridSpan w:val="2"/>
            <w:tcBorders>
              <w:top w:val="single" w:sz="4" w:space="0" w:color="auto"/>
              <w:bottom w:val="single" w:sz="4" w:space="0" w:color="auto"/>
            </w:tcBorders>
            <w:shd w:val="clear" w:color="auto" w:fill="FFFFFF"/>
          </w:tcPr>
          <w:p w14:paraId="29B7315B" w14:textId="77777777" w:rsidR="00EF6D44" w:rsidRDefault="00EF6D44" w:rsidP="00EF6D44">
            <w:pPr>
              <w:rPr>
                <w:sz w:val="22"/>
                <w:szCs w:val="22"/>
              </w:rPr>
            </w:pPr>
          </w:p>
        </w:tc>
      </w:tr>
      <w:tr w:rsidR="00EF6D44" w14:paraId="7648E282" w14:textId="77777777" w:rsidTr="003C5050">
        <w:trPr>
          <w:trHeight w:val="273"/>
        </w:trPr>
        <w:tc>
          <w:tcPr>
            <w:tcW w:w="5197" w:type="dxa"/>
            <w:tcBorders>
              <w:top w:val="single" w:sz="4" w:space="0" w:color="auto"/>
              <w:bottom w:val="single" w:sz="4" w:space="0" w:color="auto"/>
            </w:tcBorders>
            <w:shd w:val="clear" w:color="auto" w:fill="FFFFFF"/>
          </w:tcPr>
          <w:p w14:paraId="6DFCF378" w14:textId="3222A38F" w:rsidR="00EF6D44" w:rsidRPr="00EF6D44" w:rsidRDefault="00EF6D44" w:rsidP="00EF6D44">
            <w:pPr>
              <w:numPr>
                <w:ilvl w:val="1"/>
                <w:numId w:val="15"/>
              </w:numPr>
              <w:pBdr>
                <w:top w:val="nil"/>
                <w:left w:val="nil"/>
                <w:bottom w:val="nil"/>
                <w:right w:val="nil"/>
                <w:between w:val="nil"/>
              </w:pBdr>
              <w:tabs>
                <w:tab w:val="left" w:pos="1800"/>
              </w:tabs>
              <w:spacing w:line="276" w:lineRule="auto"/>
              <w:rPr>
                <w:sz w:val="22"/>
                <w:szCs w:val="22"/>
              </w:rPr>
            </w:pPr>
            <w:r w:rsidRPr="00EF6D44">
              <w:rPr>
                <w:sz w:val="22"/>
                <w:szCs w:val="22"/>
              </w:rPr>
              <w:t>State resources</w:t>
            </w:r>
          </w:p>
        </w:tc>
        <w:tc>
          <w:tcPr>
            <w:tcW w:w="5243" w:type="dxa"/>
            <w:gridSpan w:val="2"/>
            <w:tcBorders>
              <w:top w:val="single" w:sz="4" w:space="0" w:color="auto"/>
              <w:bottom w:val="single" w:sz="4" w:space="0" w:color="auto"/>
            </w:tcBorders>
            <w:shd w:val="clear" w:color="auto" w:fill="FFFFFF"/>
          </w:tcPr>
          <w:p w14:paraId="1C15401A" w14:textId="77777777" w:rsidR="00EF6D44" w:rsidRDefault="00EF6D44" w:rsidP="00EF6D44">
            <w:pPr>
              <w:rPr>
                <w:sz w:val="22"/>
                <w:szCs w:val="22"/>
              </w:rPr>
            </w:pPr>
          </w:p>
        </w:tc>
      </w:tr>
      <w:tr w:rsidR="00EF6D44" w14:paraId="0FC3B1E9" w14:textId="77777777" w:rsidTr="003C5050">
        <w:trPr>
          <w:trHeight w:val="330"/>
        </w:trPr>
        <w:tc>
          <w:tcPr>
            <w:tcW w:w="5197" w:type="dxa"/>
            <w:tcBorders>
              <w:top w:val="single" w:sz="4" w:space="0" w:color="auto"/>
              <w:bottom w:val="single" w:sz="4" w:space="0" w:color="auto"/>
            </w:tcBorders>
            <w:shd w:val="clear" w:color="auto" w:fill="FFFFFF"/>
          </w:tcPr>
          <w:p w14:paraId="652696DA" w14:textId="19DCFB1E" w:rsidR="00EF6D44" w:rsidRPr="00EF6D44" w:rsidRDefault="00EF6D44" w:rsidP="00B55DEA">
            <w:pPr>
              <w:numPr>
                <w:ilvl w:val="2"/>
                <w:numId w:val="17"/>
              </w:numPr>
              <w:pBdr>
                <w:top w:val="nil"/>
                <w:left w:val="nil"/>
                <w:bottom w:val="nil"/>
                <w:right w:val="nil"/>
                <w:between w:val="nil"/>
              </w:pBdr>
              <w:spacing w:line="276" w:lineRule="auto"/>
              <w:rPr>
                <w:sz w:val="22"/>
                <w:szCs w:val="22"/>
              </w:rPr>
            </w:pPr>
            <w:r w:rsidRPr="00EF6D44">
              <w:rPr>
                <w:sz w:val="22"/>
                <w:szCs w:val="22"/>
              </w:rPr>
              <w:t>CA Infant/Toddler Learning and Development Foundations</w:t>
            </w:r>
          </w:p>
        </w:tc>
        <w:tc>
          <w:tcPr>
            <w:tcW w:w="5243" w:type="dxa"/>
            <w:gridSpan w:val="2"/>
            <w:tcBorders>
              <w:top w:val="single" w:sz="4" w:space="0" w:color="auto"/>
              <w:bottom w:val="single" w:sz="4" w:space="0" w:color="auto"/>
            </w:tcBorders>
            <w:shd w:val="clear" w:color="auto" w:fill="FFFFFF"/>
          </w:tcPr>
          <w:p w14:paraId="14760C54" w14:textId="77777777" w:rsidR="00EF6D44" w:rsidRDefault="00EF6D44" w:rsidP="00EF6D44">
            <w:pPr>
              <w:rPr>
                <w:sz w:val="22"/>
                <w:szCs w:val="22"/>
              </w:rPr>
            </w:pPr>
          </w:p>
        </w:tc>
      </w:tr>
      <w:tr w:rsidR="00EF6D44" w14:paraId="436DB9CD" w14:textId="77777777" w:rsidTr="003C5050">
        <w:trPr>
          <w:trHeight w:val="285"/>
        </w:trPr>
        <w:tc>
          <w:tcPr>
            <w:tcW w:w="5197" w:type="dxa"/>
            <w:tcBorders>
              <w:bottom w:val="single" w:sz="4" w:space="0" w:color="auto"/>
            </w:tcBorders>
            <w:shd w:val="clear" w:color="auto" w:fill="FFFFFF"/>
          </w:tcPr>
          <w:p w14:paraId="618CDE61" w14:textId="38C41875" w:rsidR="00EF6D44" w:rsidRPr="00EF6D44" w:rsidRDefault="00EF6D44" w:rsidP="00B55DEA">
            <w:pPr>
              <w:numPr>
                <w:ilvl w:val="2"/>
                <w:numId w:val="17"/>
              </w:numPr>
              <w:pBdr>
                <w:top w:val="nil"/>
                <w:left w:val="nil"/>
                <w:bottom w:val="nil"/>
                <w:right w:val="nil"/>
                <w:between w:val="nil"/>
              </w:pBdr>
              <w:spacing w:line="276" w:lineRule="auto"/>
              <w:rPr>
                <w:sz w:val="22"/>
                <w:szCs w:val="22"/>
              </w:rPr>
            </w:pPr>
            <w:r w:rsidRPr="00EF6D44">
              <w:rPr>
                <w:sz w:val="22"/>
                <w:szCs w:val="22"/>
              </w:rPr>
              <w:t>CA Infant/Toddler Curriculum Framework</w:t>
            </w:r>
          </w:p>
        </w:tc>
        <w:tc>
          <w:tcPr>
            <w:tcW w:w="5243" w:type="dxa"/>
            <w:gridSpan w:val="2"/>
            <w:tcBorders>
              <w:bottom w:val="single" w:sz="4" w:space="0" w:color="auto"/>
            </w:tcBorders>
            <w:shd w:val="clear" w:color="auto" w:fill="FFFFFF"/>
          </w:tcPr>
          <w:p w14:paraId="743C2BEB" w14:textId="77777777" w:rsidR="00EF6D44" w:rsidRDefault="00EF6D44" w:rsidP="00EF6D44">
            <w:pPr>
              <w:rPr>
                <w:sz w:val="22"/>
                <w:szCs w:val="22"/>
              </w:rPr>
            </w:pPr>
          </w:p>
        </w:tc>
      </w:tr>
      <w:tr w:rsidR="00B55DEA" w14:paraId="31EC6080" w14:textId="77777777" w:rsidTr="00C4384F">
        <w:trPr>
          <w:trHeight w:val="240"/>
        </w:trPr>
        <w:tc>
          <w:tcPr>
            <w:tcW w:w="5197" w:type="dxa"/>
            <w:tcBorders>
              <w:top w:val="single" w:sz="4" w:space="0" w:color="auto"/>
              <w:bottom w:val="single" w:sz="4" w:space="0" w:color="auto"/>
            </w:tcBorders>
            <w:shd w:val="clear" w:color="auto" w:fill="FFFFFF"/>
          </w:tcPr>
          <w:p w14:paraId="637DC8CF" w14:textId="42A22D16" w:rsidR="00B55DEA" w:rsidRPr="00B55DEA" w:rsidRDefault="00B55DEA" w:rsidP="00B55DEA">
            <w:pPr>
              <w:numPr>
                <w:ilvl w:val="1"/>
                <w:numId w:val="15"/>
              </w:numPr>
              <w:pBdr>
                <w:top w:val="nil"/>
                <w:left w:val="nil"/>
                <w:bottom w:val="nil"/>
                <w:right w:val="nil"/>
                <w:between w:val="nil"/>
              </w:pBdr>
              <w:tabs>
                <w:tab w:val="left" w:pos="1800"/>
              </w:tabs>
              <w:spacing w:line="276" w:lineRule="auto"/>
              <w:rPr>
                <w:sz w:val="22"/>
                <w:szCs w:val="22"/>
              </w:rPr>
            </w:pPr>
            <w:r w:rsidRPr="00B55DEA">
              <w:rPr>
                <w:sz w:val="22"/>
                <w:szCs w:val="22"/>
              </w:rPr>
              <w:t>Collaboration and co-planning with families, colleagues, and other professionals</w:t>
            </w:r>
          </w:p>
        </w:tc>
        <w:tc>
          <w:tcPr>
            <w:tcW w:w="5243" w:type="dxa"/>
            <w:gridSpan w:val="2"/>
            <w:tcBorders>
              <w:top w:val="single" w:sz="4" w:space="0" w:color="auto"/>
              <w:bottom w:val="single" w:sz="4" w:space="0" w:color="auto"/>
            </w:tcBorders>
            <w:shd w:val="clear" w:color="auto" w:fill="FFFFFF"/>
          </w:tcPr>
          <w:p w14:paraId="6B8D9725" w14:textId="77777777" w:rsidR="00B55DEA" w:rsidRDefault="00B55DEA" w:rsidP="00B55DEA">
            <w:pPr>
              <w:rPr>
                <w:sz w:val="22"/>
                <w:szCs w:val="22"/>
              </w:rPr>
            </w:pPr>
          </w:p>
        </w:tc>
      </w:tr>
      <w:tr w:rsidR="00B55DEA" w14:paraId="35CFDE16" w14:textId="77777777" w:rsidTr="00C4384F">
        <w:trPr>
          <w:trHeight w:val="240"/>
        </w:trPr>
        <w:tc>
          <w:tcPr>
            <w:tcW w:w="5197" w:type="dxa"/>
            <w:tcBorders>
              <w:top w:val="single" w:sz="4" w:space="0" w:color="auto"/>
              <w:bottom w:val="single" w:sz="4" w:space="0" w:color="auto"/>
            </w:tcBorders>
            <w:shd w:val="clear" w:color="auto" w:fill="FFFFFF"/>
          </w:tcPr>
          <w:p w14:paraId="543EE44B" w14:textId="763BB5DB" w:rsidR="00B55DEA" w:rsidRPr="00B55DEA" w:rsidRDefault="00B55DEA" w:rsidP="00B55DEA">
            <w:pPr>
              <w:numPr>
                <w:ilvl w:val="1"/>
                <w:numId w:val="15"/>
              </w:numPr>
              <w:pBdr>
                <w:top w:val="nil"/>
                <w:left w:val="nil"/>
                <w:bottom w:val="nil"/>
                <w:right w:val="nil"/>
                <w:between w:val="nil"/>
              </w:pBdr>
              <w:tabs>
                <w:tab w:val="left" w:pos="1800"/>
              </w:tabs>
              <w:spacing w:line="276" w:lineRule="auto"/>
              <w:rPr>
                <w:sz w:val="22"/>
                <w:szCs w:val="22"/>
              </w:rPr>
            </w:pPr>
            <w:r w:rsidRPr="00B55DEA">
              <w:rPr>
                <w:sz w:val="22"/>
                <w:szCs w:val="22"/>
              </w:rPr>
              <w:t>Supporting home language and the needs of mono and multilingual learners</w:t>
            </w:r>
          </w:p>
        </w:tc>
        <w:tc>
          <w:tcPr>
            <w:tcW w:w="5243" w:type="dxa"/>
            <w:gridSpan w:val="2"/>
            <w:tcBorders>
              <w:top w:val="single" w:sz="4" w:space="0" w:color="auto"/>
              <w:bottom w:val="single" w:sz="4" w:space="0" w:color="auto"/>
            </w:tcBorders>
            <w:shd w:val="clear" w:color="auto" w:fill="FFFFFF"/>
          </w:tcPr>
          <w:p w14:paraId="0BC8EA44" w14:textId="77777777" w:rsidR="00B55DEA" w:rsidRDefault="00B55DEA" w:rsidP="00B55DEA">
            <w:pPr>
              <w:rPr>
                <w:sz w:val="22"/>
                <w:szCs w:val="22"/>
              </w:rPr>
            </w:pPr>
          </w:p>
        </w:tc>
      </w:tr>
      <w:tr w:rsidR="00B55DEA" w14:paraId="4AC8D49A" w14:textId="77777777" w:rsidTr="00B55DEA">
        <w:trPr>
          <w:trHeight w:val="332"/>
        </w:trPr>
        <w:tc>
          <w:tcPr>
            <w:tcW w:w="5197" w:type="dxa"/>
            <w:tcBorders>
              <w:top w:val="single" w:sz="4" w:space="0" w:color="auto"/>
            </w:tcBorders>
            <w:shd w:val="clear" w:color="auto" w:fill="FFFFFF"/>
          </w:tcPr>
          <w:p w14:paraId="0287D25B" w14:textId="3C851285" w:rsidR="00B55DEA" w:rsidRPr="00B55DEA" w:rsidRDefault="00B55DEA" w:rsidP="00B55DEA">
            <w:pPr>
              <w:numPr>
                <w:ilvl w:val="1"/>
                <w:numId w:val="15"/>
              </w:numPr>
              <w:pBdr>
                <w:top w:val="nil"/>
                <w:left w:val="nil"/>
                <w:bottom w:val="nil"/>
                <w:right w:val="nil"/>
                <w:between w:val="nil"/>
              </w:pBdr>
              <w:tabs>
                <w:tab w:val="left" w:pos="1800"/>
              </w:tabs>
              <w:spacing w:line="276" w:lineRule="auto"/>
              <w:rPr>
                <w:sz w:val="22"/>
                <w:szCs w:val="22"/>
              </w:rPr>
            </w:pPr>
            <w:r w:rsidRPr="00B55DEA">
              <w:rPr>
                <w:sz w:val="22"/>
                <w:szCs w:val="22"/>
              </w:rPr>
              <w:t>Environment - indoors and outdoors</w:t>
            </w:r>
          </w:p>
        </w:tc>
        <w:tc>
          <w:tcPr>
            <w:tcW w:w="5243" w:type="dxa"/>
            <w:gridSpan w:val="2"/>
            <w:tcBorders>
              <w:top w:val="single" w:sz="4" w:space="0" w:color="auto"/>
            </w:tcBorders>
            <w:shd w:val="clear" w:color="auto" w:fill="FFFFFF"/>
          </w:tcPr>
          <w:p w14:paraId="2F9D90CD" w14:textId="77777777" w:rsidR="00B55DEA" w:rsidRDefault="00B55DEA" w:rsidP="00B55DEA">
            <w:pPr>
              <w:rPr>
                <w:sz w:val="22"/>
                <w:szCs w:val="22"/>
              </w:rPr>
            </w:pPr>
          </w:p>
        </w:tc>
      </w:tr>
      <w:tr w:rsidR="00B55DEA" w14:paraId="67BBCE7D" w14:textId="77777777" w:rsidTr="00EB08E7">
        <w:trPr>
          <w:trHeight w:val="270"/>
        </w:trPr>
        <w:tc>
          <w:tcPr>
            <w:tcW w:w="5197" w:type="dxa"/>
            <w:tcBorders>
              <w:bottom w:val="single" w:sz="4" w:space="0" w:color="auto"/>
            </w:tcBorders>
            <w:shd w:val="clear" w:color="auto" w:fill="FFFFFF"/>
          </w:tcPr>
          <w:p w14:paraId="1590F768" w14:textId="0FFF327B"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Inviting and engaging spaces</w:t>
            </w:r>
          </w:p>
        </w:tc>
        <w:tc>
          <w:tcPr>
            <w:tcW w:w="5243" w:type="dxa"/>
            <w:gridSpan w:val="2"/>
            <w:tcBorders>
              <w:bottom w:val="single" w:sz="4" w:space="0" w:color="auto"/>
            </w:tcBorders>
            <w:shd w:val="clear" w:color="auto" w:fill="FFFFFF"/>
          </w:tcPr>
          <w:p w14:paraId="757013FD" w14:textId="77777777" w:rsidR="00B55DEA" w:rsidRDefault="00B55DEA" w:rsidP="00B55DEA">
            <w:pPr>
              <w:rPr>
                <w:sz w:val="22"/>
                <w:szCs w:val="22"/>
              </w:rPr>
            </w:pPr>
          </w:p>
        </w:tc>
      </w:tr>
      <w:tr w:rsidR="00B55DEA" w14:paraId="5BAF0212" w14:textId="77777777" w:rsidTr="00EB08E7">
        <w:trPr>
          <w:trHeight w:val="600"/>
        </w:trPr>
        <w:tc>
          <w:tcPr>
            <w:tcW w:w="5197" w:type="dxa"/>
            <w:tcBorders>
              <w:top w:val="single" w:sz="4" w:space="0" w:color="auto"/>
              <w:bottom w:val="single" w:sz="4" w:space="0" w:color="auto"/>
            </w:tcBorders>
            <w:shd w:val="clear" w:color="auto" w:fill="FFFFFF"/>
          </w:tcPr>
          <w:p w14:paraId="2AED7BBC" w14:textId="5A5A6B32"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Spaces that promote trust and security</w:t>
            </w:r>
          </w:p>
        </w:tc>
        <w:tc>
          <w:tcPr>
            <w:tcW w:w="5243" w:type="dxa"/>
            <w:gridSpan w:val="2"/>
            <w:tcBorders>
              <w:top w:val="single" w:sz="4" w:space="0" w:color="auto"/>
              <w:bottom w:val="single" w:sz="4" w:space="0" w:color="auto"/>
            </w:tcBorders>
            <w:shd w:val="clear" w:color="auto" w:fill="FFFFFF"/>
          </w:tcPr>
          <w:p w14:paraId="73B0AB78" w14:textId="77777777" w:rsidR="00B55DEA" w:rsidRDefault="00B55DEA" w:rsidP="00B55DEA">
            <w:pPr>
              <w:rPr>
                <w:sz w:val="22"/>
                <w:szCs w:val="22"/>
              </w:rPr>
            </w:pPr>
          </w:p>
        </w:tc>
      </w:tr>
      <w:tr w:rsidR="00B55DEA" w14:paraId="41932890" w14:textId="77777777" w:rsidTr="00EB08E7">
        <w:trPr>
          <w:trHeight w:val="540"/>
        </w:trPr>
        <w:tc>
          <w:tcPr>
            <w:tcW w:w="5197" w:type="dxa"/>
            <w:tcBorders>
              <w:top w:val="single" w:sz="4" w:space="0" w:color="auto"/>
              <w:bottom w:val="single" w:sz="4" w:space="0" w:color="auto"/>
            </w:tcBorders>
            <w:shd w:val="clear" w:color="auto" w:fill="FFFFFF"/>
          </w:tcPr>
          <w:p w14:paraId="63EF4088" w14:textId="7CB79BF5"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Colors, textures, lighting, and sounds</w:t>
            </w:r>
          </w:p>
        </w:tc>
        <w:tc>
          <w:tcPr>
            <w:tcW w:w="5243" w:type="dxa"/>
            <w:gridSpan w:val="2"/>
            <w:tcBorders>
              <w:top w:val="single" w:sz="4" w:space="0" w:color="auto"/>
              <w:bottom w:val="single" w:sz="4" w:space="0" w:color="auto"/>
            </w:tcBorders>
            <w:shd w:val="clear" w:color="auto" w:fill="FFFFFF"/>
          </w:tcPr>
          <w:p w14:paraId="6C8B92FF" w14:textId="77777777" w:rsidR="00B55DEA" w:rsidRDefault="00B55DEA" w:rsidP="00B55DEA">
            <w:pPr>
              <w:rPr>
                <w:sz w:val="22"/>
                <w:szCs w:val="22"/>
              </w:rPr>
            </w:pPr>
          </w:p>
        </w:tc>
      </w:tr>
      <w:tr w:rsidR="00B55DEA" w14:paraId="6F9B5FFE" w14:textId="77777777" w:rsidTr="00EB08E7">
        <w:trPr>
          <w:trHeight w:val="391"/>
        </w:trPr>
        <w:tc>
          <w:tcPr>
            <w:tcW w:w="5197" w:type="dxa"/>
            <w:tcBorders>
              <w:top w:val="single" w:sz="4" w:space="0" w:color="auto"/>
              <w:bottom w:val="single" w:sz="4" w:space="0" w:color="auto"/>
            </w:tcBorders>
            <w:shd w:val="clear" w:color="auto" w:fill="FFFFFF"/>
          </w:tcPr>
          <w:p w14:paraId="4587F3C1" w14:textId="787378A0"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Materials and equipment</w:t>
            </w:r>
          </w:p>
        </w:tc>
        <w:tc>
          <w:tcPr>
            <w:tcW w:w="5243" w:type="dxa"/>
            <w:gridSpan w:val="2"/>
            <w:tcBorders>
              <w:top w:val="single" w:sz="4" w:space="0" w:color="auto"/>
              <w:bottom w:val="single" w:sz="4" w:space="0" w:color="auto"/>
            </w:tcBorders>
            <w:shd w:val="clear" w:color="auto" w:fill="FFFFFF"/>
          </w:tcPr>
          <w:p w14:paraId="0B9F0BFB" w14:textId="77777777" w:rsidR="00B55DEA" w:rsidRDefault="00B55DEA" w:rsidP="00B55DEA">
            <w:pPr>
              <w:rPr>
                <w:sz w:val="22"/>
                <w:szCs w:val="22"/>
              </w:rPr>
            </w:pPr>
          </w:p>
        </w:tc>
      </w:tr>
      <w:tr w:rsidR="00B55DEA" w14:paraId="3DB91E1B" w14:textId="77777777" w:rsidTr="00EB08E7">
        <w:trPr>
          <w:trHeight w:val="375"/>
        </w:trPr>
        <w:tc>
          <w:tcPr>
            <w:tcW w:w="5197" w:type="dxa"/>
            <w:tcBorders>
              <w:top w:val="single" w:sz="4" w:space="0" w:color="auto"/>
              <w:bottom w:val="single" w:sz="4" w:space="0" w:color="auto"/>
            </w:tcBorders>
            <w:shd w:val="clear" w:color="auto" w:fill="FFFFFF"/>
          </w:tcPr>
          <w:p w14:paraId="36BE7BE0" w14:textId="4EB49489"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 xml:space="preserve">Schedules and routines </w:t>
            </w:r>
          </w:p>
        </w:tc>
        <w:tc>
          <w:tcPr>
            <w:tcW w:w="5243" w:type="dxa"/>
            <w:gridSpan w:val="2"/>
            <w:tcBorders>
              <w:top w:val="single" w:sz="4" w:space="0" w:color="auto"/>
              <w:bottom w:val="single" w:sz="4" w:space="0" w:color="auto"/>
            </w:tcBorders>
            <w:shd w:val="clear" w:color="auto" w:fill="FFFFFF"/>
          </w:tcPr>
          <w:p w14:paraId="44A309BB" w14:textId="77777777" w:rsidR="00B55DEA" w:rsidRDefault="00B55DEA" w:rsidP="00B55DEA">
            <w:pPr>
              <w:rPr>
                <w:sz w:val="22"/>
                <w:szCs w:val="22"/>
              </w:rPr>
            </w:pPr>
          </w:p>
        </w:tc>
      </w:tr>
      <w:tr w:rsidR="00B55DEA" w14:paraId="212FC16D" w14:textId="77777777" w:rsidTr="00B55DEA">
        <w:trPr>
          <w:trHeight w:val="323"/>
        </w:trPr>
        <w:tc>
          <w:tcPr>
            <w:tcW w:w="5197" w:type="dxa"/>
            <w:tcBorders>
              <w:top w:val="single" w:sz="4" w:space="0" w:color="auto"/>
              <w:left w:val="single" w:sz="4" w:space="0" w:color="auto"/>
              <w:bottom w:val="single" w:sz="4" w:space="0" w:color="auto"/>
            </w:tcBorders>
            <w:shd w:val="clear" w:color="auto" w:fill="FFFFFF"/>
          </w:tcPr>
          <w:p w14:paraId="01C4BD1E" w14:textId="74BC4309" w:rsidR="00B55DEA" w:rsidRPr="00B55DEA" w:rsidRDefault="00B55DEA" w:rsidP="00B55DEA">
            <w:pPr>
              <w:numPr>
                <w:ilvl w:val="2"/>
                <w:numId w:val="18"/>
              </w:numPr>
              <w:pBdr>
                <w:top w:val="nil"/>
                <w:left w:val="nil"/>
                <w:bottom w:val="nil"/>
                <w:right w:val="nil"/>
                <w:between w:val="nil"/>
              </w:pBdr>
              <w:spacing w:line="276" w:lineRule="auto"/>
              <w:rPr>
                <w:sz w:val="22"/>
                <w:szCs w:val="22"/>
              </w:rPr>
            </w:pPr>
            <w:r w:rsidRPr="00B55DEA">
              <w:rPr>
                <w:sz w:val="22"/>
                <w:szCs w:val="22"/>
              </w:rPr>
              <w:t>Adult spaces</w:t>
            </w:r>
          </w:p>
        </w:tc>
        <w:tc>
          <w:tcPr>
            <w:tcW w:w="5243" w:type="dxa"/>
            <w:gridSpan w:val="2"/>
            <w:tcBorders>
              <w:top w:val="single" w:sz="4" w:space="0" w:color="auto"/>
              <w:bottom w:val="single" w:sz="4" w:space="0" w:color="auto"/>
            </w:tcBorders>
            <w:shd w:val="clear" w:color="auto" w:fill="FFFFFF"/>
          </w:tcPr>
          <w:p w14:paraId="7397CA10" w14:textId="77777777" w:rsidR="00B55DEA" w:rsidRDefault="00B55DEA" w:rsidP="00B55DEA">
            <w:pPr>
              <w:rPr>
                <w:sz w:val="22"/>
                <w:szCs w:val="22"/>
              </w:rPr>
            </w:pPr>
          </w:p>
        </w:tc>
      </w:tr>
      <w:tr w:rsidR="00E85F0F" w14:paraId="77E0AE44" w14:textId="77777777" w:rsidTr="00E85F0F">
        <w:trPr>
          <w:trHeight w:val="495"/>
        </w:trPr>
        <w:tc>
          <w:tcPr>
            <w:tcW w:w="5197" w:type="dxa"/>
            <w:tcBorders>
              <w:top w:val="single" w:sz="4" w:space="0" w:color="auto"/>
              <w:left w:val="single" w:sz="4" w:space="0" w:color="auto"/>
              <w:bottom w:val="single" w:sz="4" w:space="0" w:color="auto"/>
            </w:tcBorders>
            <w:shd w:val="clear" w:color="auto" w:fill="FFFFFF"/>
            <w:vAlign w:val="center"/>
          </w:tcPr>
          <w:p w14:paraId="401C3582" w14:textId="4C54D73E" w:rsidR="00E85F0F" w:rsidRPr="00B55DEA" w:rsidRDefault="00B55DEA" w:rsidP="00B55DEA">
            <w:pPr>
              <w:numPr>
                <w:ilvl w:val="1"/>
                <w:numId w:val="15"/>
              </w:numPr>
              <w:pBdr>
                <w:top w:val="nil"/>
                <w:left w:val="nil"/>
                <w:bottom w:val="nil"/>
                <w:right w:val="nil"/>
                <w:between w:val="nil"/>
              </w:pBdr>
              <w:tabs>
                <w:tab w:val="left" w:pos="1800"/>
              </w:tabs>
              <w:spacing w:line="276" w:lineRule="auto"/>
              <w:rPr>
                <w:sz w:val="22"/>
                <w:szCs w:val="22"/>
              </w:rPr>
            </w:pPr>
            <w:r w:rsidRPr="00B55DEA">
              <w:rPr>
                <w:sz w:val="22"/>
                <w:szCs w:val="22"/>
              </w:rPr>
              <w:t>Creating and implementing curriculum</w:t>
            </w:r>
          </w:p>
        </w:tc>
        <w:tc>
          <w:tcPr>
            <w:tcW w:w="5243" w:type="dxa"/>
            <w:gridSpan w:val="2"/>
            <w:tcBorders>
              <w:top w:val="single" w:sz="4" w:space="0" w:color="auto"/>
              <w:bottom w:val="single" w:sz="4" w:space="0" w:color="auto"/>
            </w:tcBorders>
            <w:shd w:val="clear" w:color="auto" w:fill="FFFFFF"/>
          </w:tcPr>
          <w:p w14:paraId="153D9DF0" w14:textId="77777777" w:rsidR="00E85F0F" w:rsidRDefault="00E85F0F">
            <w:pPr>
              <w:rPr>
                <w:sz w:val="22"/>
                <w:szCs w:val="22"/>
              </w:rPr>
            </w:pPr>
          </w:p>
        </w:tc>
      </w:tr>
      <w:tr w:rsidR="00B55DEA" w14:paraId="599ABF10" w14:textId="77777777" w:rsidTr="008F6C6B">
        <w:trPr>
          <w:trHeight w:val="330"/>
        </w:trPr>
        <w:tc>
          <w:tcPr>
            <w:tcW w:w="5197" w:type="dxa"/>
            <w:tcBorders>
              <w:top w:val="single" w:sz="4" w:space="0" w:color="auto"/>
              <w:left w:val="single" w:sz="4" w:space="0" w:color="auto"/>
              <w:bottom w:val="single" w:sz="4" w:space="0" w:color="auto"/>
            </w:tcBorders>
            <w:shd w:val="clear" w:color="auto" w:fill="FFFFFF"/>
          </w:tcPr>
          <w:p w14:paraId="018A5BBF" w14:textId="50E0F8E2"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Physical</w:t>
            </w:r>
          </w:p>
        </w:tc>
        <w:tc>
          <w:tcPr>
            <w:tcW w:w="5243" w:type="dxa"/>
            <w:gridSpan w:val="2"/>
            <w:tcBorders>
              <w:top w:val="single" w:sz="4" w:space="0" w:color="auto"/>
              <w:bottom w:val="single" w:sz="4" w:space="0" w:color="auto"/>
            </w:tcBorders>
            <w:shd w:val="clear" w:color="auto" w:fill="FFFFFF"/>
          </w:tcPr>
          <w:p w14:paraId="33EE5760" w14:textId="77777777" w:rsidR="00B55DEA" w:rsidRDefault="00B55DEA" w:rsidP="00B55DEA">
            <w:pPr>
              <w:rPr>
                <w:sz w:val="22"/>
                <w:szCs w:val="22"/>
              </w:rPr>
            </w:pPr>
          </w:p>
        </w:tc>
      </w:tr>
      <w:tr w:rsidR="00B55DEA" w14:paraId="50B6459E" w14:textId="77777777" w:rsidTr="008F6C6B">
        <w:trPr>
          <w:trHeight w:val="270"/>
        </w:trPr>
        <w:tc>
          <w:tcPr>
            <w:tcW w:w="5197" w:type="dxa"/>
            <w:tcBorders>
              <w:bottom w:val="single" w:sz="4" w:space="0" w:color="auto"/>
            </w:tcBorders>
            <w:shd w:val="clear" w:color="auto" w:fill="FFFFFF"/>
          </w:tcPr>
          <w:p w14:paraId="20A0AF34" w14:textId="0DDC9662"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Cognitive</w:t>
            </w:r>
          </w:p>
        </w:tc>
        <w:tc>
          <w:tcPr>
            <w:tcW w:w="5243" w:type="dxa"/>
            <w:gridSpan w:val="2"/>
            <w:tcBorders>
              <w:bottom w:val="single" w:sz="4" w:space="0" w:color="auto"/>
            </w:tcBorders>
            <w:shd w:val="clear" w:color="auto" w:fill="FFFFFF"/>
          </w:tcPr>
          <w:p w14:paraId="4F6E2CB7" w14:textId="77777777" w:rsidR="00B55DEA" w:rsidRDefault="00B55DEA" w:rsidP="00B55DEA">
            <w:pPr>
              <w:rPr>
                <w:sz w:val="22"/>
                <w:szCs w:val="22"/>
              </w:rPr>
            </w:pPr>
          </w:p>
        </w:tc>
      </w:tr>
      <w:tr w:rsidR="00B55DEA" w14:paraId="60406032" w14:textId="77777777" w:rsidTr="008F6C6B">
        <w:trPr>
          <w:trHeight w:val="270"/>
        </w:trPr>
        <w:tc>
          <w:tcPr>
            <w:tcW w:w="5197" w:type="dxa"/>
            <w:tcBorders>
              <w:top w:val="single" w:sz="4" w:space="0" w:color="auto"/>
              <w:bottom w:val="single" w:sz="4" w:space="0" w:color="auto"/>
            </w:tcBorders>
            <w:shd w:val="clear" w:color="auto" w:fill="FFFFFF"/>
          </w:tcPr>
          <w:p w14:paraId="7B998FC4" w14:textId="2EEEC80C"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Language and literacy</w:t>
            </w:r>
          </w:p>
        </w:tc>
        <w:tc>
          <w:tcPr>
            <w:tcW w:w="5243" w:type="dxa"/>
            <w:gridSpan w:val="2"/>
            <w:tcBorders>
              <w:top w:val="single" w:sz="4" w:space="0" w:color="auto"/>
              <w:bottom w:val="single" w:sz="4" w:space="0" w:color="auto"/>
            </w:tcBorders>
            <w:shd w:val="clear" w:color="auto" w:fill="FFFFFF"/>
          </w:tcPr>
          <w:p w14:paraId="4D2D5C72" w14:textId="77777777" w:rsidR="00B55DEA" w:rsidRDefault="00B55DEA" w:rsidP="00B55DEA">
            <w:pPr>
              <w:rPr>
                <w:sz w:val="22"/>
                <w:szCs w:val="22"/>
              </w:rPr>
            </w:pPr>
          </w:p>
        </w:tc>
      </w:tr>
      <w:tr w:rsidR="00B55DEA" w14:paraId="1AF97941" w14:textId="77777777" w:rsidTr="008F6C6B">
        <w:trPr>
          <w:trHeight w:val="285"/>
        </w:trPr>
        <w:tc>
          <w:tcPr>
            <w:tcW w:w="5197" w:type="dxa"/>
            <w:tcBorders>
              <w:top w:val="single" w:sz="4" w:space="0" w:color="auto"/>
              <w:bottom w:val="single" w:sz="4" w:space="0" w:color="auto"/>
            </w:tcBorders>
            <w:shd w:val="clear" w:color="auto" w:fill="FFFFFF"/>
          </w:tcPr>
          <w:p w14:paraId="20B755C0" w14:textId="74620C66"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Social</w:t>
            </w:r>
          </w:p>
        </w:tc>
        <w:tc>
          <w:tcPr>
            <w:tcW w:w="5243" w:type="dxa"/>
            <w:gridSpan w:val="2"/>
            <w:tcBorders>
              <w:top w:val="single" w:sz="4" w:space="0" w:color="auto"/>
              <w:bottom w:val="single" w:sz="4" w:space="0" w:color="auto"/>
            </w:tcBorders>
            <w:shd w:val="clear" w:color="auto" w:fill="FFFFFF"/>
          </w:tcPr>
          <w:p w14:paraId="34617CB2" w14:textId="77777777" w:rsidR="00B55DEA" w:rsidRDefault="00B55DEA" w:rsidP="00B55DEA">
            <w:pPr>
              <w:rPr>
                <w:sz w:val="22"/>
                <w:szCs w:val="22"/>
              </w:rPr>
            </w:pPr>
          </w:p>
        </w:tc>
      </w:tr>
      <w:tr w:rsidR="00B55DEA" w14:paraId="4C5F4BC9" w14:textId="77777777" w:rsidTr="008F6C6B">
        <w:trPr>
          <w:trHeight w:val="285"/>
        </w:trPr>
        <w:tc>
          <w:tcPr>
            <w:tcW w:w="5197" w:type="dxa"/>
            <w:tcBorders>
              <w:top w:val="single" w:sz="4" w:space="0" w:color="auto"/>
              <w:bottom w:val="single" w:sz="4" w:space="0" w:color="auto"/>
            </w:tcBorders>
            <w:shd w:val="clear" w:color="auto" w:fill="FFFFFF"/>
          </w:tcPr>
          <w:p w14:paraId="6FAD7C1E" w14:textId="5D86981B"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Emotional</w:t>
            </w:r>
          </w:p>
        </w:tc>
        <w:tc>
          <w:tcPr>
            <w:tcW w:w="5243" w:type="dxa"/>
            <w:gridSpan w:val="2"/>
            <w:tcBorders>
              <w:top w:val="single" w:sz="4" w:space="0" w:color="auto"/>
              <w:bottom w:val="single" w:sz="4" w:space="0" w:color="auto"/>
            </w:tcBorders>
            <w:shd w:val="clear" w:color="auto" w:fill="FFFFFF"/>
          </w:tcPr>
          <w:p w14:paraId="6D7F6C01" w14:textId="77777777" w:rsidR="00B55DEA" w:rsidRDefault="00B55DEA" w:rsidP="00B55DEA">
            <w:pPr>
              <w:rPr>
                <w:sz w:val="22"/>
                <w:szCs w:val="22"/>
              </w:rPr>
            </w:pPr>
          </w:p>
        </w:tc>
      </w:tr>
      <w:tr w:rsidR="00B55DEA" w14:paraId="66359CD4" w14:textId="77777777" w:rsidTr="008F6C6B">
        <w:trPr>
          <w:trHeight w:val="285"/>
        </w:trPr>
        <w:tc>
          <w:tcPr>
            <w:tcW w:w="5197" w:type="dxa"/>
            <w:tcBorders>
              <w:top w:val="single" w:sz="4" w:space="0" w:color="auto"/>
              <w:bottom w:val="single" w:sz="4" w:space="0" w:color="auto"/>
            </w:tcBorders>
            <w:shd w:val="clear" w:color="auto" w:fill="FFFFFF"/>
          </w:tcPr>
          <w:p w14:paraId="7EEB4DBC" w14:textId="2A009A63" w:rsidR="00B55DEA" w:rsidRPr="00B55DEA" w:rsidRDefault="00B55DEA" w:rsidP="00B55DEA">
            <w:pPr>
              <w:numPr>
                <w:ilvl w:val="2"/>
                <w:numId w:val="19"/>
              </w:numPr>
              <w:pBdr>
                <w:top w:val="nil"/>
                <w:left w:val="nil"/>
                <w:bottom w:val="nil"/>
                <w:right w:val="nil"/>
                <w:between w:val="nil"/>
              </w:pBdr>
              <w:spacing w:line="276" w:lineRule="auto"/>
              <w:rPr>
                <w:sz w:val="22"/>
                <w:szCs w:val="22"/>
              </w:rPr>
            </w:pPr>
            <w:r w:rsidRPr="00B55DEA">
              <w:rPr>
                <w:sz w:val="22"/>
                <w:szCs w:val="22"/>
              </w:rPr>
              <w:t>Self-help skills</w:t>
            </w:r>
          </w:p>
        </w:tc>
        <w:tc>
          <w:tcPr>
            <w:tcW w:w="5243" w:type="dxa"/>
            <w:gridSpan w:val="2"/>
            <w:tcBorders>
              <w:top w:val="single" w:sz="4" w:space="0" w:color="auto"/>
              <w:bottom w:val="single" w:sz="4" w:space="0" w:color="auto"/>
            </w:tcBorders>
            <w:shd w:val="clear" w:color="auto" w:fill="FFFFFF"/>
          </w:tcPr>
          <w:p w14:paraId="24121ED5" w14:textId="77777777" w:rsidR="00B55DEA" w:rsidRDefault="00B55DEA" w:rsidP="00B55DEA">
            <w:pPr>
              <w:rPr>
                <w:sz w:val="22"/>
                <w:szCs w:val="22"/>
              </w:rPr>
            </w:pPr>
          </w:p>
        </w:tc>
      </w:tr>
      <w:tr w:rsidR="005A6F36" w14:paraId="08E92CC4" w14:textId="77777777" w:rsidTr="005A6F36">
        <w:trPr>
          <w:trHeight w:val="300"/>
        </w:trPr>
        <w:tc>
          <w:tcPr>
            <w:tcW w:w="5197" w:type="dxa"/>
            <w:tcBorders>
              <w:top w:val="single" w:sz="4" w:space="0" w:color="auto"/>
              <w:bottom w:val="single" w:sz="4" w:space="0" w:color="auto"/>
            </w:tcBorders>
            <w:shd w:val="clear" w:color="auto" w:fill="FFFFFF"/>
            <w:vAlign w:val="center"/>
          </w:tcPr>
          <w:p w14:paraId="31CE6DD9" w14:textId="60572A1F" w:rsidR="005A6F36" w:rsidRPr="00B55DEA" w:rsidRDefault="00B55DEA" w:rsidP="00B55DEA">
            <w:pPr>
              <w:numPr>
                <w:ilvl w:val="1"/>
                <w:numId w:val="15"/>
              </w:numPr>
              <w:pBdr>
                <w:top w:val="nil"/>
                <w:left w:val="nil"/>
                <w:bottom w:val="nil"/>
                <w:right w:val="nil"/>
                <w:between w:val="nil"/>
              </w:pBdr>
              <w:tabs>
                <w:tab w:val="left" w:pos="1800"/>
              </w:tabs>
              <w:spacing w:line="276" w:lineRule="auto"/>
              <w:rPr>
                <w:sz w:val="22"/>
                <w:szCs w:val="22"/>
              </w:rPr>
            </w:pPr>
            <w:r w:rsidRPr="00B55DEA">
              <w:rPr>
                <w:sz w:val="22"/>
                <w:szCs w:val="22"/>
              </w:rPr>
              <w:t>Teaching strategies such as:</w:t>
            </w:r>
            <w:r w:rsidR="005A6F36" w:rsidRPr="00B55DEA">
              <w:rPr>
                <w:sz w:val="22"/>
                <w:szCs w:val="22"/>
              </w:rPr>
              <w:t xml:space="preserve"> </w:t>
            </w:r>
          </w:p>
        </w:tc>
        <w:tc>
          <w:tcPr>
            <w:tcW w:w="5243" w:type="dxa"/>
            <w:gridSpan w:val="2"/>
            <w:tcBorders>
              <w:top w:val="single" w:sz="4" w:space="0" w:color="auto"/>
              <w:bottom w:val="single" w:sz="4" w:space="0" w:color="auto"/>
            </w:tcBorders>
            <w:shd w:val="clear" w:color="auto" w:fill="FFFFFF"/>
          </w:tcPr>
          <w:p w14:paraId="5758E8D6" w14:textId="77777777" w:rsidR="005A6F36" w:rsidRDefault="005A6F36">
            <w:pPr>
              <w:rPr>
                <w:sz w:val="22"/>
                <w:szCs w:val="22"/>
              </w:rPr>
            </w:pPr>
          </w:p>
        </w:tc>
      </w:tr>
      <w:tr w:rsidR="00B55DEA" w14:paraId="06B62336" w14:textId="77777777" w:rsidTr="00864B64">
        <w:trPr>
          <w:trHeight w:val="270"/>
        </w:trPr>
        <w:tc>
          <w:tcPr>
            <w:tcW w:w="5197" w:type="dxa"/>
            <w:tcBorders>
              <w:top w:val="single" w:sz="4" w:space="0" w:color="auto"/>
              <w:bottom w:val="single" w:sz="4" w:space="0" w:color="auto"/>
            </w:tcBorders>
            <w:shd w:val="clear" w:color="auto" w:fill="FFFFFF"/>
          </w:tcPr>
          <w:p w14:paraId="74671891" w14:textId="6FE5B854" w:rsidR="00B55DEA" w:rsidRPr="00B55DEA" w:rsidRDefault="00B55DEA" w:rsidP="00B55DEA">
            <w:pPr>
              <w:numPr>
                <w:ilvl w:val="2"/>
                <w:numId w:val="20"/>
              </w:numPr>
              <w:pBdr>
                <w:top w:val="nil"/>
                <w:left w:val="nil"/>
                <w:bottom w:val="nil"/>
                <w:right w:val="nil"/>
                <w:between w:val="nil"/>
              </w:pBdr>
              <w:spacing w:line="276" w:lineRule="auto"/>
              <w:rPr>
                <w:sz w:val="22"/>
                <w:szCs w:val="22"/>
              </w:rPr>
            </w:pPr>
            <w:r w:rsidRPr="00B55DEA">
              <w:rPr>
                <w:sz w:val="22"/>
                <w:szCs w:val="22"/>
              </w:rPr>
              <w:t>Verbal and non-verbal interactions and conversations</w:t>
            </w:r>
          </w:p>
        </w:tc>
        <w:tc>
          <w:tcPr>
            <w:tcW w:w="5243" w:type="dxa"/>
            <w:gridSpan w:val="2"/>
            <w:tcBorders>
              <w:top w:val="single" w:sz="4" w:space="0" w:color="auto"/>
              <w:bottom w:val="single" w:sz="4" w:space="0" w:color="auto"/>
            </w:tcBorders>
            <w:shd w:val="clear" w:color="auto" w:fill="FFFFFF"/>
          </w:tcPr>
          <w:p w14:paraId="322669D0" w14:textId="77777777" w:rsidR="00B55DEA" w:rsidRDefault="00B55DEA" w:rsidP="00B55DEA">
            <w:pPr>
              <w:rPr>
                <w:sz w:val="22"/>
                <w:szCs w:val="22"/>
              </w:rPr>
            </w:pPr>
          </w:p>
        </w:tc>
      </w:tr>
      <w:tr w:rsidR="00B55DEA" w14:paraId="53237425" w14:textId="77777777" w:rsidTr="00864B64">
        <w:trPr>
          <w:trHeight w:val="287"/>
        </w:trPr>
        <w:tc>
          <w:tcPr>
            <w:tcW w:w="5197" w:type="dxa"/>
            <w:tcBorders>
              <w:top w:val="single" w:sz="4" w:space="0" w:color="auto"/>
              <w:bottom w:val="single" w:sz="4" w:space="0" w:color="auto"/>
            </w:tcBorders>
            <w:shd w:val="clear" w:color="auto" w:fill="FFFFFF"/>
          </w:tcPr>
          <w:p w14:paraId="14718F82" w14:textId="790D7BB2" w:rsidR="00B55DEA" w:rsidRPr="00B55DEA" w:rsidRDefault="00B55DEA" w:rsidP="00B55DEA">
            <w:pPr>
              <w:numPr>
                <w:ilvl w:val="2"/>
                <w:numId w:val="20"/>
              </w:numPr>
              <w:pBdr>
                <w:top w:val="nil"/>
                <w:left w:val="nil"/>
                <w:bottom w:val="nil"/>
                <w:right w:val="nil"/>
                <w:between w:val="nil"/>
              </w:pBdr>
              <w:spacing w:line="276" w:lineRule="auto"/>
              <w:rPr>
                <w:sz w:val="22"/>
                <w:szCs w:val="22"/>
              </w:rPr>
            </w:pPr>
            <w:r w:rsidRPr="00B55DEA">
              <w:rPr>
                <w:sz w:val="22"/>
                <w:szCs w:val="22"/>
              </w:rPr>
              <w:t>Use of routines</w:t>
            </w:r>
          </w:p>
        </w:tc>
        <w:tc>
          <w:tcPr>
            <w:tcW w:w="5243" w:type="dxa"/>
            <w:gridSpan w:val="2"/>
            <w:tcBorders>
              <w:top w:val="single" w:sz="4" w:space="0" w:color="auto"/>
              <w:bottom w:val="single" w:sz="4" w:space="0" w:color="auto"/>
            </w:tcBorders>
            <w:shd w:val="clear" w:color="auto" w:fill="FFFFFF"/>
          </w:tcPr>
          <w:p w14:paraId="639B2D3D" w14:textId="77777777" w:rsidR="00B55DEA" w:rsidRDefault="00B55DEA" w:rsidP="00B55DEA">
            <w:pPr>
              <w:rPr>
                <w:sz w:val="22"/>
                <w:szCs w:val="22"/>
              </w:rPr>
            </w:pPr>
          </w:p>
        </w:tc>
      </w:tr>
      <w:tr w:rsidR="00B55DEA" w14:paraId="49CBCD7A" w14:textId="77777777" w:rsidTr="00B55DEA">
        <w:trPr>
          <w:trHeight w:val="705"/>
        </w:trPr>
        <w:tc>
          <w:tcPr>
            <w:tcW w:w="5197" w:type="dxa"/>
            <w:tcBorders>
              <w:top w:val="single" w:sz="4" w:space="0" w:color="auto"/>
              <w:bottom w:val="single" w:sz="4" w:space="0" w:color="auto"/>
            </w:tcBorders>
            <w:shd w:val="clear" w:color="auto" w:fill="FFFFFF"/>
          </w:tcPr>
          <w:p w14:paraId="122B9A5E" w14:textId="1E9E5B54" w:rsidR="00B55DEA" w:rsidRPr="00B55DEA" w:rsidRDefault="00B55DEA" w:rsidP="00B55DEA">
            <w:pPr>
              <w:numPr>
                <w:ilvl w:val="2"/>
                <w:numId w:val="20"/>
              </w:numPr>
              <w:pBdr>
                <w:top w:val="nil"/>
                <w:left w:val="nil"/>
                <w:bottom w:val="nil"/>
                <w:right w:val="nil"/>
                <w:between w:val="nil"/>
              </w:pBdr>
              <w:spacing w:line="276" w:lineRule="auto"/>
              <w:rPr>
                <w:sz w:val="22"/>
                <w:szCs w:val="22"/>
              </w:rPr>
            </w:pPr>
            <w:r w:rsidRPr="00B55DEA">
              <w:rPr>
                <w:sz w:val="22"/>
                <w:szCs w:val="22"/>
              </w:rPr>
              <w:t>Integration of content across the curriculum</w:t>
            </w:r>
          </w:p>
        </w:tc>
        <w:tc>
          <w:tcPr>
            <w:tcW w:w="5243" w:type="dxa"/>
            <w:gridSpan w:val="2"/>
            <w:tcBorders>
              <w:top w:val="single" w:sz="4" w:space="0" w:color="auto"/>
              <w:bottom w:val="single" w:sz="4" w:space="0" w:color="auto"/>
            </w:tcBorders>
            <w:shd w:val="clear" w:color="auto" w:fill="FFFFFF"/>
          </w:tcPr>
          <w:p w14:paraId="2DCDC358" w14:textId="77777777" w:rsidR="00B55DEA" w:rsidRDefault="00B55DEA" w:rsidP="00B55DEA">
            <w:pPr>
              <w:rPr>
                <w:sz w:val="22"/>
                <w:szCs w:val="22"/>
              </w:rPr>
            </w:pPr>
          </w:p>
        </w:tc>
      </w:tr>
      <w:tr w:rsidR="00B55DEA" w14:paraId="3B058AF0" w14:textId="77777777" w:rsidTr="00B55DEA">
        <w:trPr>
          <w:trHeight w:val="705"/>
        </w:trPr>
        <w:tc>
          <w:tcPr>
            <w:tcW w:w="5197" w:type="dxa"/>
            <w:tcBorders>
              <w:top w:val="single" w:sz="4" w:space="0" w:color="auto"/>
              <w:bottom w:val="single" w:sz="4" w:space="0" w:color="auto"/>
            </w:tcBorders>
            <w:shd w:val="clear" w:color="auto" w:fill="FFFFFF"/>
          </w:tcPr>
          <w:p w14:paraId="680C8963" w14:textId="2D7177C9" w:rsidR="00B55DEA" w:rsidRPr="00B55DEA" w:rsidRDefault="00B55DEA" w:rsidP="00B55DEA">
            <w:pPr>
              <w:numPr>
                <w:ilvl w:val="2"/>
                <w:numId w:val="20"/>
              </w:numPr>
              <w:spacing w:line="276" w:lineRule="auto"/>
              <w:rPr>
                <w:sz w:val="22"/>
              </w:rPr>
            </w:pPr>
            <w:r w:rsidRPr="00B55DEA">
              <w:rPr>
                <w:sz w:val="22"/>
              </w:rPr>
              <w:t>Universal Design for Learning (UDL)</w:t>
            </w:r>
          </w:p>
        </w:tc>
        <w:tc>
          <w:tcPr>
            <w:tcW w:w="5243" w:type="dxa"/>
            <w:gridSpan w:val="2"/>
            <w:tcBorders>
              <w:top w:val="single" w:sz="4" w:space="0" w:color="auto"/>
              <w:bottom w:val="single" w:sz="4" w:space="0" w:color="auto"/>
            </w:tcBorders>
            <w:shd w:val="clear" w:color="auto" w:fill="FFFFFF"/>
          </w:tcPr>
          <w:p w14:paraId="43FF7A59" w14:textId="77777777" w:rsidR="00B55DEA" w:rsidRDefault="00B55DEA" w:rsidP="00B55DEA">
            <w:pPr>
              <w:rPr>
                <w:sz w:val="22"/>
                <w:szCs w:val="22"/>
              </w:rPr>
            </w:pPr>
          </w:p>
        </w:tc>
      </w:tr>
      <w:tr w:rsidR="00B55DEA" w14:paraId="1F2A56D2" w14:textId="77777777" w:rsidTr="00212507">
        <w:trPr>
          <w:trHeight w:val="705"/>
        </w:trPr>
        <w:tc>
          <w:tcPr>
            <w:tcW w:w="5197" w:type="dxa"/>
            <w:tcBorders>
              <w:top w:val="single" w:sz="4" w:space="0" w:color="auto"/>
              <w:bottom w:val="single" w:sz="4" w:space="0" w:color="auto"/>
            </w:tcBorders>
            <w:shd w:val="clear" w:color="auto" w:fill="FFFFFF"/>
          </w:tcPr>
          <w:p w14:paraId="4D766A83" w14:textId="2AE81942" w:rsidR="00B55DEA" w:rsidRPr="00B55DEA" w:rsidRDefault="00B55DEA" w:rsidP="00B55DEA">
            <w:pPr>
              <w:numPr>
                <w:ilvl w:val="2"/>
                <w:numId w:val="20"/>
              </w:numPr>
              <w:spacing w:line="276" w:lineRule="auto"/>
              <w:rPr>
                <w:sz w:val="22"/>
                <w:szCs w:val="22"/>
              </w:rPr>
            </w:pPr>
            <w:r w:rsidRPr="00B55DEA">
              <w:rPr>
                <w:sz w:val="22"/>
                <w:szCs w:val="22"/>
              </w:rPr>
              <w:t>Adaptations and modifications for individual needs and interests</w:t>
            </w:r>
          </w:p>
        </w:tc>
        <w:tc>
          <w:tcPr>
            <w:tcW w:w="5243" w:type="dxa"/>
            <w:gridSpan w:val="2"/>
            <w:tcBorders>
              <w:top w:val="single" w:sz="4" w:space="0" w:color="auto"/>
              <w:bottom w:val="single" w:sz="4" w:space="0" w:color="auto"/>
            </w:tcBorders>
            <w:shd w:val="clear" w:color="auto" w:fill="FFFFFF"/>
          </w:tcPr>
          <w:p w14:paraId="52E10FDC" w14:textId="77777777" w:rsidR="00B55DEA" w:rsidRDefault="00B55DEA" w:rsidP="00B55DEA">
            <w:pPr>
              <w:rPr>
                <w:sz w:val="22"/>
                <w:szCs w:val="22"/>
              </w:rPr>
            </w:pPr>
          </w:p>
        </w:tc>
      </w:tr>
      <w:tr w:rsidR="00212507" w14:paraId="40E4C7C0" w14:textId="77777777" w:rsidTr="00864B64">
        <w:trPr>
          <w:trHeight w:val="705"/>
        </w:trPr>
        <w:tc>
          <w:tcPr>
            <w:tcW w:w="5197" w:type="dxa"/>
            <w:tcBorders>
              <w:top w:val="single" w:sz="4" w:space="0" w:color="auto"/>
            </w:tcBorders>
            <w:shd w:val="clear" w:color="auto" w:fill="FFFFFF"/>
          </w:tcPr>
          <w:p w14:paraId="70F9DAF9" w14:textId="2E476485" w:rsidR="00212507" w:rsidRPr="00212507" w:rsidRDefault="00212507" w:rsidP="00212507">
            <w:pPr>
              <w:numPr>
                <w:ilvl w:val="1"/>
                <w:numId w:val="15"/>
              </w:numPr>
              <w:tabs>
                <w:tab w:val="left" w:pos="1800"/>
              </w:tabs>
              <w:spacing w:line="276" w:lineRule="auto"/>
              <w:rPr>
                <w:sz w:val="22"/>
                <w:szCs w:val="22"/>
              </w:rPr>
            </w:pPr>
            <w:r w:rsidRPr="00212507">
              <w:rPr>
                <w:sz w:val="22"/>
                <w:szCs w:val="22"/>
              </w:rPr>
              <w:lastRenderedPageBreak/>
              <w:t>Monitoring and assessing learning and development</w:t>
            </w:r>
          </w:p>
        </w:tc>
        <w:tc>
          <w:tcPr>
            <w:tcW w:w="5243" w:type="dxa"/>
            <w:gridSpan w:val="2"/>
            <w:tcBorders>
              <w:top w:val="single" w:sz="4" w:space="0" w:color="auto"/>
            </w:tcBorders>
            <w:shd w:val="clear" w:color="auto" w:fill="FFFFFF"/>
          </w:tcPr>
          <w:p w14:paraId="3C526B22" w14:textId="77777777" w:rsidR="00212507" w:rsidRDefault="00212507" w:rsidP="00212507">
            <w:pPr>
              <w:rPr>
                <w:sz w:val="22"/>
                <w:szCs w:val="22"/>
              </w:rPr>
            </w:pPr>
          </w:p>
        </w:tc>
      </w:tr>
      <w:tr w:rsidR="00212507" w14:paraId="78E2FF82" w14:textId="77777777" w:rsidTr="00864B64">
        <w:trPr>
          <w:trHeight w:val="705"/>
        </w:trPr>
        <w:tc>
          <w:tcPr>
            <w:tcW w:w="5197" w:type="dxa"/>
            <w:tcBorders>
              <w:top w:val="single" w:sz="4" w:space="0" w:color="auto"/>
            </w:tcBorders>
            <w:shd w:val="clear" w:color="auto" w:fill="FFFFFF"/>
          </w:tcPr>
          <w:p w14:paraId="0267355A" w14:textId="03E80B3A" w:rsidR="00212507" w:rsidRPr="00212507" w:rsidRDefault="00212507" w:rsidP="00212507">
            <w:pPr>
              <w:numPr>
                <w:ilvl w:val="2"/>
                <w:numId w:val="21"/>
              </w:numPr>
              <w:spacing w:line="276" w:lineRule="auto"/>
              <w:rPr>
                <w:sz w:val="22"/>
                <w:szCs w:val="22"/>
              </w:rPr>
            </w:pPr>
            <w:r w:rsidRPr="00212507">
              <w:rPr>
                <w:sz w:val="22"/>
                <w:szCs w:val="22"/>
              </w:rPr>
              <w:t>Early identification and intervention</w:t>
            </w:r>
          </w:p>
        </w:tc>
        <w:tc>
          <w:tcPr>
            <w:tcW w:w="5243" w:type="dxa"/>
            <w:gridSpan w:val="2"/>
            <w:tcBorders>
              <w:top w:val="single" w:sz="4" w:space="0" w:color="auto"/>
            </w:tcBorders>
            <w:shd w:val="clear" w:color="auto" w:fill="FFFFFF"/>
          </w:tcPr>
          <w:p w14:paraId="4C767E95" w14:textId="77777777" w:rsidR="00212507" w:rsidRDefault="00212507" w:rsidP="00212507">
            <w:pPr>
              <w:rPr>
                <w:sz w:val="22"/>
                <w:szCs w:val="22"/>
              </w:rPr>
            </w:pPr>
          </w:p>
        </w:tc>
      </w:tr>
      <w:tr w:rsidR="00212507" w14:paraId="5EF1EF02" w14:textId="77777777" w:rsidTr="0081606B">
        <w:trPr>
          <w:trHeight w:val="278"/>
        </w:trPr>
        <w:tc>
          <w:tcPr>
            <w:tcW w:w="5197" w:type="dxa"/>
            <w:tcBorders>
              <w:top w:val="single" w:sz="4" w:space="0" w:color="auto"/>
            </w:tcBorders>
            <w:shd w:val="clear" w:color="auto" w:fill="FFFFFF"/>
          </w:tcPr>
          <w:p w14:paraId="754DC265" w14:textId="7803596D" w:rsidR="00212507" w:rsidRPr="00212507" w:rsidRDefault="00212507" w:rsidP="00212507">
            <w:pPr>
              <w:numPr>
                <w:ilvl w:val="2"/>
                <w:numId w:val="21"/>
              </w:numPr>
              <w:spacing w:line="276" w:lineRule="auto"/>
              <w:rPr>
                <w:sz w:val="22"/>
                <w:szCs w:val="22"/>
              </w:rPr>
            </w:pPr>
            <w:r w:rsidRPr="00212507">
              <w:rPr>
                <w:sz w:val="22"/>
                <w:szCs w:val="22"/>
              </w:rPr>
              <w:t>Referrals</w:t>
            </w:r>
          </w:p>
        </w:tc>
        <w:tc>
          <w:tcPr>
            <w:tcW w:w="5243" w:type="dxa"/>
            <w:gridSpan w:val="2"/>
            <w:tcBorders>
              <w:top w:val="single" w:sz="4" w:space="0" w:color="auto"/>
            </w:tcBorders>
            <w:shd w:val="clear" w:color="auto" w:fill="FFFFFF"/>
          </w:tcPr>
          <w:p w14:paraId="43278A50" w14:textId="77777777" w:rsidR="00212507" w:rsidRDefault="00212507" w:rsidP="00212507">
            <w:pPr>
              <w:rPr>
                <w:sz w:val="22"/>
                <w:szCs w:val="22"/>
              </w:rPr>
            </w:pPr>
          </w:p>
        </w:tc>
      </w:tr>
      <w:tr w:rsidR="00212507" w14:paraId="5C4E4B69" w14:textId="77777777" w:rsidTr="0081606B">
        <w:trPr>
          <w:trHeight w:val="584"/>
        </w:trPr>
        <w:tc>
          <w:tcPr>
            <w:tcW w:w="5197" w:type="dxa"/>
            <w:tcBorders>
              <w:top w:val="single" w:sz="4" w:space="0" w:color="auto"/>
            </w:tcBorders>
            <w:shd w:val="clear" w:color="auto" w:fill="FFFFFF"/>
          </w:tcPr>
          <w:p w14:paraId="20B6C940" w14:textId="338AB4FE" w:rsidR="00212507" w:rsidRPr="00212507" w:rsidRDefault="00212507" w:rsidP="00212507">
            <w:pPr>
              <w:numPr>
                <w:ilvl w:val="2"/>
                <w:numId w:val="21"/>
              </w:numPr>
              <w:spacing w:line="276" w:lineRule="auto"/>
              <w:rPr>
                <w:sz w:val="22"/>
                <w:szCs w:val="22"/>
              </w:rPr>
            </w:pPr>
            <w:r w:rsidRPr="00212507">
              <w:rPr>
                <w:sz w:val="22"/>
                <w:szCs w:val="22"/>
              </w:rPr>
              <w:t>Working with families and specialists</w:t>
            </w:r>
          </w:p>
        </w:tc>
        <w:tc>
          <w:tcPr>
            <w:tcW w:w="5243" w:type="dxa"/>
            <w:gridSpan w:val="2"/>
            <w:tcBorders>
              <w:top w:val="single" w:sz="4" w:space="0" w:color="auto"/>
            </w:tcBorders>
            <w:shd w:val="clear" w:color="auto" w:fill="FFFFFF"/>
          </w:tcPr>
          <w:p w14:paraId="1F535E1D" w14:textId="77777777" w:rsidR="00212507" w:rsidRDefault="00212507" w:rsidP="00212507">
            <w:pPr>
              <w:rPr>
                <w:sz w:val="22"/>
                <w:szCs w:val="22"/>
              </w:rPr>
            </w:pPr>
          </w:p>
        </w:tc>
      </w:tr>
    </w:tbl>
    <w:p w14:paraId="50DF4A28" w14:textId="77777777" w:rsidR="00572C36" w:rsidRDefault="00572C36" w:rsidP="00212507"/>
    <w:sectPr w:rsidR="00572C36">
      <w:footerReference w:type="default" r:id="rId10"/>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50BB" w14:textId="77777777" w:rsidR="00841E34" w:rsidRDefault="00841E34">
      <w:r>
        <w:separator/>
      </w:r>
    </w:p>
  </w:endnote>
  <w:endnote w:type="continuationSeparator" w:id="0">
    <w:p w14:paraId="197058D3" w14:textId="77777777" w:rsidR="00841E34" w:rsidRDefault="0084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2B69"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0DAA1598" w14:textId="77777777" w:rsidR="00572C36" w:rsidRDefault="00AC1FCB">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14:paraId="510B0F68"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305AE28C" w14:textId="68F76FFA" w:rsidR="00572C36" w:rsidRDefault="00AC1FC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w:t>
    </w:r>
    <w:r w:rsidR="00D75275">
      <w:rPr>
        <w:color w:val="000000"/>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1A8D" w14:textId="77777777" w:rsidR="00841E34" w:rsidRDefault="00841E34">
      <w:r>
        <w:separator/>
      </w:r>
    </w:p>
  </w:footnote>
  <w:footnote w:type="continuationSeparator" w:id="0">
    <w:p w14:paraId="3DB34276" w14:textId="77777777" w:rsidR="00841E34" w:rsidRDefault="0084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4A"/>
    <w:multiLevelType w:val="multilevel"/>
    <w:tmpl w:val="BD9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54326"/>
    <w:multiLevelType w:val="multilevel"/>
    <w:tmpl w:val="E12AAB66"/>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8194A11"/>
    <w:multiLevelType w:val="multilevel"/>
    <w:tmpl w:val="D8E8BD34"/>
    <w:lvl w:ilvl="0">
      <w:start w:val="5"/>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420D3"/>
    <w:multiLevelType w:val="multilevel"/>
    <w:tmpl w:val="FF10C64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FBD1BFE"/>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32965ECC"/>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3B00355F"/>
    <w:multiLevelType w:val="multilevel"/>
    <w:tmpl w:val="99B8D74E"/>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3E1D3061"/>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4D212241"/>
    <w:multiLevelType w:val="multilevel"/>
    <w:tmpl w:val="B8D4301A"/>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9429DB"/>
    <w:multiLevelType w:val="multilevel"/>
    <w:tmpl w:val="416C2068"/>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716E12"/>
    <w:multiLevelType w:val="multilevel"/>
    <w:tmpl w:val="D1C02A00"/>
    <w:lvl w:ilvl="0">
      <w:start w:val="6"/>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6172138E"/>
    <w:multiLevelType w:val="multilevel"/>
    <w:tmpl w:val="51466240"/>
    <w:lvl w:ilvl="0">
      <w:start w:val="4"/>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669B189A"/>
    <w:multiLevelType w:val="multilevel"/>
    <w:tmpl w:val="B448AAAA"/>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996F18"/>
    <w:multiLevelType w:val="multilevel"/>
    <w:tmpl w:val="99B2EB76"/>
    <w:lvl w:ilvl="0">
      <w:start w:val="3"/>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7A71559"/>
    <w:multiLevelType w:val="multilevel"/>
    <w:tmpl w:val="52948A2A"/>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7C060B1"/>
    <w:multiLevelType w:val="multilevel"/>
    <w:tmpl w:val="816C7110"/>
    <w:lvl w:ilvl="0">
      <w:start w:val="5"/>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7B7D5005"/>
    <w:multiLevelType w:val="multilevel"/>
    <w:tmpl w:val="500AF95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7EBE10A5"/>
    <w:multiLevelType w:val="multilevel"/>
    <w:tmpl w:val="FC4A3A4A"/>
    <w:lvl w:ilvl="0">
      <w:start w:val="1"/>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6"/>
  </w:num>
  <w:num w:numId="3">
    <w:abstractNumId w:val="13"/>
  </w:num>
  <w:num w:numId="4">
    <w:abstractNumId w:val="18"/>
  </w:num>
  <w:num w:numId="5">
    <w:abstractNumId w:val="17"/>
  </w:num>
  <w:num w:numId="6">
    <w:abstractNumId w:val="15"/>
  </w:num>
  <w:num w:numId="7">
    <w:abstractNumId w:val="11"/>
  </w:num>
  <w:num w:numId="8">
    <w:abstractNumId w:val="20"/>
  </w:num>
  <w:num w:numId="9">
    <w:abstractNumId w:val="0"/>
  </w:num>
  <w:num w:numId="10">
    <w:abstractNumId w:val="2"/>
  </w:num>
  <w:num w:numId="11">
    <w:abstractNumId w:val="8"/>
  </w:num>
  <w:num w:numId="12">
    <w:abstractNumId w:val="6"/>
  </w:num>
  <w:num w:numId="13">
    <w:abstractNumId w:val="1"/>
  </w:num>
  <w:num w:numId="14">
    <w:abstractNumId w:val="12"/>
  </w:num>
  <w:num w:numId="15">
    <w:abstractNumId w:val="14"/>
  </w:num>
  <w:num w:numId="16">
    <w:abstractNumId w:val="3"/>
  </w:num>
  <w:num w:numId="17">
    <w:abstractNumId w:val="10"/>
  </w:num>
  <w:num w:numId="18">
    <w:abstractNumId w:val="19"/>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005391"/>
    <w:rsid w:val="001160B2"/>
    <w:rsid w:val="00212507"/>
    <w:rsid w:val="002B3831"/>
    <w:rsid w:val="002C4330"/>
    <w:rsid w:val="004F2594"/>
    <w:rsid w:val="00572C36"/>
    <w:rsid w:val="005A6F36"/>
    <w:rsid w:val="0081606B"/>
    <w:rsid w:val="00841E34"/>
    <w:rsid w:val="009A7F32"/>
    <w:rsid w:val="00AC1FCB"/>
    <w:rsid w:val="00AF25A4"/>
    <w:rsid w:val="00B55DEA"/>
    <w:rsid w:val="00D75275"/>
    <w:rsid w:val="00E85F0F"/>
    <w:rsid w:val="00EF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7424"/>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A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36"/>
    <w:rPr>
      <w:rFonts w:ascii="Segoe UI" w:hAnsi="Segoe UI" w:cs="Segoe UI"/>
      <w:sz w:val="18"/>
      <w:szCs w:val="18"/>
    </w:rPr>
  </w:style>
  <w:style w:type="paragraph" w:styleId="Header">
    <w:name w:val="header"/>
    <w:basedOn w:val="Normal"/>
    <w:link w:val="HeaderChar"/>
    <w:uiPriority w:val="99"/>
    <w:unhideWhenUsed/>
    <w:rsid w:val="00D75275"/>
    <w:pPr>
      <w:tabs>
        <w:tab w:val="center" w:pos="4680"/>
        <w:tab w:val="right" w:pos="9360"/>
      </w:tabs>
    </w:pPr>
  </w:style>
  <w:style w:type="character" w:customStyle="1" w:styleId="HeaderChar">
    <w:name w:val="Header Char"/>
    <w:basedOn w:val="DefaultParagraphFont"/>
    <w:link w:val="Header"/>
    <w:uiPriority w:val="99"/>
    <w:rsid w:val="00D75275"/>
  </w:style>
  <w:style w:type="paragraph" w:styleId="Footer">
    <w:name w:val="footer"/>
    <w:basedOn w:val="Normal"/>
    <w:link w:val="FooterChar"/>
    <w:uiPriority w:val="99"/>
    <w:unhideWhenUsed/>
    <w:rsid w:val="00D75275"/>
    <w:pPr>
      <w:tabs>
        <w:tab w:val="center" w:pos="4680"/>
        <w:tab w:val="right" w:pos="9360"/>
      </w:tabs>
    </w:pPr>
  </w:style>
  <w:style w:type="character" w:customStyle="1" w:styleId="FooterChar">
    <w:name w:val="Footer Char"/>
    <w:basedOn w:val="DefaultParagraphFont"/>
    <w:link w:val="Footer"/>
    <w:uiPriority w:val="99"/>
    <w:rsid w:val="00D75275"/>
  </w:style>
  <w:style w:type="paragraph" w:styleId="ListParagraph">
    <w:name w:val="List Paragraph"/>
    <w:basedOn w:val="Normal"/>
    <w:uiPriority w:val="34"/>
    <w:qFormat/>
    <w:rsid w:val="002C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438654C490F48B539F79B22A67ABB" ma:contentTypeVersion="14" ma:contentTypeDescription="Create a new document." ma:contentTypeScope="" ma:versionID="af8e03876307f186383f17c4e6819a3f">
  <xsd:schema xmlns:xsd="http://www.w3.org/2001/XMLSchema" xmlns:xs="http://www.w3.org/2001/XMLSchema" xmlns:p="http://schemas.microsoft.com/office/2006/metadata/properties" xmlns:ns3="d4d30ba8-3d81-4cff-8baa-b6a9124feefd" xmlns:ns4="0c61982f-46a5-4a4f-b371-fad5fed7ef7d" targetNamespace="http://schemas.microsoft.com/office/2006/metadata/properties" ma:root="true" ma:fieldsID="e98b1ead3eca8ef300b1935f3696b489" ns3:_="" ns4:_="">
    <xsd:import namespace="d4d30ba8-3d81-4cff-8baa-b6a9124feefd"/>
    <xsd:import namespace="0c61982f-46a5-4a4f-b371-fad5fed7ef7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ObjectDetectorVersions" minOccurs="0"/>
                <xsd:element ref="ns4:MediaServiceGenerationTime" minOccurs="0"/>
                <xsd:element ref="ns4:MediaServiceEventHashCode" minOccurs="0"/>
                <xsd:element ref="ns4:MediaServiceLocation"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0ba8-3d81-4cff-8baa-b6a9124fee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1982f-46a5-4a4f-b371-fad5fed7ef7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D9EFD-99BE-4901-84A1-448DB67E13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4d30ba8-3d81-4cff-8baa-b6a9124feefd"/>
    <ds:schemaRef ds:uri="http://purl.org/dc/terms/"/>
    <ds:schemaRef ds:uri="http://schemas.openxmlformats.org/package/2006/metadata/core-properties"/>
    <ds:schemaRef ds:uri="0c61982f-46a5-4a4f-b371-fad5fed7ef7d"/>
    <ds:schemaRef ds:uri="http://www.w3.org/XML/1998/namespace"/>
    <ds:schemaRef ds:uri="http://purl.org/dc/dcmitype/"/>
  </ds:schemaRefs>
</ds:datastoreItem>
</file>

<file path=customXml/itemProps2.xml><?xml version="1.0" encoding="utf-8"?>
<ds:datastoreItem xmlns:ds="http://schemas.openxmlformats.org/officeDocument/2006/customXml" ds:itemID="{32062EE6-0EAF-4A8A-B831-B13241B7D1D6}">
  <ds:schemaRefs>
    <ds:schemaRef ds:uri="http://schemas.microsoft.com/sharepoint/v3/contenttype/forms"/>
  </ds:schemaRefs>
</ds:datastoreItem>
</file>

<file path=customXml/itemProps3.xml><?xml version="1.0" encoding="utf-8"?>
<ds:datastoreItem xmlns:ds="http://schemas.openxmlformats.org/officeDocument/2006/customXml" ds:itemID="{0A752EDB-0B54-4590-91CF-7F0889A4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0ba8-3d81-4cff-8baa-b6a9124feefd"/>
    <ds:schemaRef ds:uri="0c61982f-46a5-4a4f-b371-fad5fed7e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6</cp:revision>
  <cp:lastPrinted>2023-10-25T17:48:00Z</cp:lastPrinted>
  <dcterms:created xsi:type="dcterms:W3CDTF">2023-10-25T16:59:00Z</dcterms:created>
  <dcterms:modified xsi:type="dcterms:W3CDTF">2023-10-25T20:21:00Z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0x0101000ED438654C490F48B539F79B22A67ABB</vt:lpwstr>
  </property>
</Properties>
</file>